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12" w:rsidRDefault="00435312">
      <w:pPr>
        <w:rPr>
          <w:rFonts w:ascii="Times New Roman" w:hAnsi="Times New Roman" w:cs="Times New Roman"/>
          <w:b w:val="0"/>
        </w:rPr>
      </w:pPr>
      <w:bookmarkStart w:id="0" w:name="_Toc183502822"/>
      <w:bookmarkStart w:id="1" w:name="_Toc183595713"/>
      <w:bookmarkStart w:id="2" w:name="_Toc201454105"/>
      <w:bookmarkStart w:id="3" w:name="_Toc270797892"/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253201" w:rsidRDefault="00435312" w:rsidP="00435312">
      <w:pPr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743F4F">
        <w:rPr>
          <w:rFonts w:ascii="Times New Roman" w:hAnsi="Times New Roman" w:cs="Times New Roman"/>
          <w:b w:val="0"/>
          <w:color w:val="000000"/>
          <w:sz w:val="36"/>
        </w:rPr>
        <w:t>ГРАДОСТРОИТЕЛЬНАЯ ДОКУМЕНТАЦИЯ</w:t>
      </w:r>
    </w:p>
    <w:p w:rsidR="00435312" w:rsidRDefault="00435312" w:rsidP="00435312">
      <w:pPr>
        <w:autoSpaceDE w:val="0"/>
        <w:autoSpaceDN w:val="0"/>
        <w:adjustRightInd w:val="0"/>
        <w:ind w:firstLine="287"/>
        <w:jc w:val="center"/>
        <w:rPr>
          <w:rFonts w:ascii="Times New Roman" w:hAnsi="Times New Roman" w:cs="Times New Roman"/>
          <w:b w:val="0"/>
          <w:color w:val="000000"/>
          <w:sz w:val="36"/>
        </w:rPr>
      </w:pPr>
    </w:p>
    <w:p w:rsidR="007F065C" w:rsidRPr="007F065C" w:rsidRDefault="007F065C" w:rsidP="007F065C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 xml:space="preserve">Проект планировки территории в границах земельного участка с </w:t>
      </w:r>
      <w:proofErr w:type="gramStart"/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>кадастровым</w:t>
      </w:r>
      <w:proofErr w:type="gramEnd"/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 xml:space="preserve"> № 76:14:050101:95, </w:t>
      </w:r>
    </w:p>
    <w:p w:rsidR="007F065C" w:rsidRPr="007F065C" w:rsidRDefault="007F065C" w:rsidP="007F065C">
      <w:pPr>
        <w:autoSpaceDE w:val="0"/>
        <w:autoSpaceDN w:val="0"/>
        <w:adjustRightInd w:val="0"/>
        <w:jc w:val="center"/>
        <w:rPr>
          <w:rFonts w:ascii="Cambria" w:hAnsi="Cambria" w:cs="Times New Roman"/>
          <w:bCs w:val="0"/>
          <w:color w:val="000000"/>
          <w:sz w:val="36"/>
          <w:szCs w:val="36"/>
        </w:rPr>
      </w:pPr>
      <w:proofErr w:type="gramStart"/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>расположенного</w:t>
      </w:r>
      <w:proofErr w:type="gramEnd"/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 xml:space="preserve"> по адресу:</w:t>
      </w:r>
    </w:p>
    <w:p w:rsidR="007F065C" w:rsidRPr="007F065C" w:rsidRDefault="007F065C" w:rsidP="007F065C">
      <w:pPr>
        <w:autoSpaceDE w:val="0"/>
        <w:autoSpaceDN w:val="0"/>
        <w:adjustRightInd w:val="0"/>
        <w:jc w:val="center"/>
        <w:rPr>
          <w:rFonts w:ascii="Cambria" w:hAnsi="Cambria"/>
          <w:b w:val="0"/>
          <w:bCs w:val="0"/>
          <w:color w:val="000000"/>
          <w:sz w:val="40"/>
          <w:szCs w:val="40"/>
        </w:rPr>
      </w:pPr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 xml:space="preserve">Ярославская область, Рыбинский МР, Волжское сельское поселение, д. </w:t>
      </w:r>
      <w:proofErr w:type="spellStart"/>
      <w:r w:rsidRPr="007F065C">
        <w:rPr>
          <w:rFonts w:ascii="Cambria" w:hAnsi="Cambria" w:cs="Times New Roman"/>
          <w:bCs w:val="0"/>
          <w:color w:val="000000"/>
          <w:sz w:val="36"/>
          <w:szCs w:val="36"/>
        </w:rPr>
        <w:t>Конюшино</w:t>
      </w:r>
      <w:proofErr w:type="spellEnd"/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Default="00464EB1" w:rsidP="00435312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  <w:r>
        <w:rPr>
          <w:rFonts w:asciiTheme="majorHAnsi" w:hAnsiTheme="majorHAnsi" w:cs="Times New Roman"/>
          <w:bCs w:val="0"/>
          <w:color w:val="000000"/>
          <w:sz w:val="40"/>
          <w:szCs w:val="40"/>
        </w:rPr>
        <w:t>Материалы по обоснованию проекта</w:t>
      </w:r>
    </w:p>
    <w:p w:rsidR="00435312" w:rsidRPr="00C83125" w:rsidRDefault="00435312" w:rsidP="00435312">
      <w:pPr>
        <w:jc w:val="center"/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Pr="00C83125" w:rsidRDefault="00464EB1" w:rsidP="00435312">
      <w:pPr>
        <w:jc w:val="center"/>
        <w:rPr>
          <w:rFonts w:asciiTheme="majorHAnsi" w:hAnsiTheme="majorHAnsi" w:cs="Times New Roman"/>
          <w:bCs w:val="0"/>
          <w:color w:val="000000"/>
          <w:sz w:val="36"/>
          <w:szCs w:val="36"/>
        </w:rPr>
      </w:pPr>
      <w:r>
        <w:rPr>
          <w:rFonts w:asciiTheme="majorHAnsi" w:hAnsiTheme="majorHAnsi" w:cs="Times New Roman"/>
          <w:bCs w:val="0"/>
          <w:color w:val="000000"/>
          <w:sz w:val="36"/>
          <w:szCs w:val="36"/>
        </w:rPr>
        <w:t>текстовая часть</w:t>
      </w:r>
    </w:p>
    <w:p w:rsidR="00435312" w:rsidRPr="00C83125" w:rsidRDefault="00435312" w:rsidP="00435312">
      <w:pPr>
        <w:rPr>
          <w:rFonts w:asciiTheme="majorHAnsi" w:hAnsiTheme="majorHAnsi" w:cs="Times New Roman"/>
          <w:bCs w:val="0"/>
          <w:color w:val="000000"/>
          <w:sz w:val="40"/>
          <w:szCs w:val="40"/>
        </w:rPr>
      </w:pPr>
    </w:p>
    <w:p w:rsidR="00435312" w:rsidRDefault="00435312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br w:type="page"/>
      </w:r>
    </w:p>
    <w:p w:rsidR="00845AC5" w:rsidRDefault="00845AC5" w:rsidP="00013BAD">
      <w:pPr>
        <w:spacing w:line="288" w:lineRule="auto"/>
        <w:jc w:val="center"/>
        <w:rPr>
          <w:rFonts w:ascii="Times New Roman" w:hAnsi="Times New Roman" w:cs="Times New Roman"/>
          <w:b w:val="0"/>
        </w:rPr>
      </w:pPr>
      <w:r w:rsidRPr="005F453F">
        <w:rPr>
          <w:rFonts w:ascii="Times New Roman" w:hAnsi="Times New Roman" w:cs="Times New Roman"/>
          <w:b w:val="0"/>
        </w:rPr>
        <w:lastRenderedPageBreak/>
        <w:t xml:space="preserve">Состав </w:t>
      </w:r>
      <w:r w:rsidR="00552ED5">
        <w:rPr>
          <w:rFonts w:ascii="Times New Roman" w:hAnsi="Times New Roman" w:cs="Times New Roman"/>
          <w:b w:val="0"/>
        </w:rPr>
        <w:t>материалов по обоснованию проекта планировки</w:t>
      </w:r>
      <w:r w:rsidR="00C72DB3">
        <w:rPr>
          <w:rFonts w:ascii="Times New Roman" w:hAnsi="Times New Roman" w:cs="Times New Roman"/>
          <w:b w:val="0"/>
        </w:rPr>
        <w:t xml:space="preserve"> территории</w:t>
      </w:r>
    </w:p>
    <w:p w:rsidR="00C72DB3" w:rsidRPr="005F453F" w:rsidRDefault="00C72DB3" w:rsidP="00013BAD">
      <w:pPr>
        <w:spacing w:line="288" w:lineRule="auto"/>
        <w:jc w:val="center"/>
        <w:rPr>
          <w:rFonts w:ascii="Times New Roman" w:hAnsi="Times New Roman" w:cs="Times New Roman"/>
          <w:b w:val="0"/>
        </w:rPr>
      </w:pPr>
    </w:p>
    <w:p w:rsidR="00845AC5" w:rsidRPr="005F453F" w:rsidRDefault="00845AC5" w:rsidP="00013BAD">
      <w:pPr>
        <w:spacing w:line="288" w:lineRule="auto"/>
        <w:jc w:val="center"/>
        <w:rPr>
          <w:rFonts w:ascii="Times New Roman" w:hAnsi="Times New Roman" w:cs="Times New Roman"/>
        </w:rPr>
      </w:pPr>
    </w:p>
    <w:p w:rsidR="00845AC5" w:rsidRPr="00701147" w:rsidRDefault="00845AC5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</w:rPr>
      </w:pPr>
      <w:r w:rsidRPr="00701147">
        <w:rPr>
          <w:rFonts w:ascii="Times New Roman" w:hAnsi="Times New Roman" w:cs="Times New Roman"/>
        </w:rPr>
        <w:t>Пояснительная записка</w:t>
      </w:r>
    </w:p>
    <w:p w:rsidR="00845AC5" w:rsidRPr="007F534B" w:rsidRDefault="00845AC5" w:rsidP="00013BAD">
      <w:pPr>
        <w:pStyle w:val="aff5"/>
        <w:spacing w:before="0" w:line="288" w:lineRule="auto"/>
        <w:ind w:left="426"/>
        <w:rPr>
          <w:rFonts w:ascii="Times New Roman" w:hAnsi="Times New Roman"/>
          <w:color w:val="auto"/>
          <w:sz w:val="26"/>
          <w:szCs w:val="26"/>
        </w:rPr>
      </w:pPr>
      <w:r w:rsidRPr="007F534B">
        <w:rPr>
          <w:rFonts w:ascii="Times New Roman" w:hAnsi="Times New Roman"/>
          <w:color w:val="auto"/>
          <w:sz w:val="26"/>
          <w:szCs w:val="26"/>
        </w:rPr>
        <w:t>Оглавление</w:t>
      </w:r>
    </w:p>
    <w:p w:rsidR="00345322" w:rsidRDefault="00B54166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begin"/>
      </w:r>
      <w:r w:rsidR="00845AC5" w:rsidRPr="007F534B">
        <w:rPr>
          <w:rFonts w:ascii="Times New Roman" w:hAnsi="Times New Roman" w:cs="Times New Roman"/>
          <w:sz w:val="26"/>
          <w:szCs w:val="26"/>
        </w:rPr>
        <w:instrText xml:space="preserve"> TOC \o "1-3" \h \z \u </w:instrText>
      </w:r>
      <w:r w:rsidRPr="007F534B">
        <w:rPr>
          <w:rFonts w:ascii="Times New Roman" w:hAnsi="Times New Roman" w:cs="Times New Roman"/>
          <w:sz w:val="26"/>
          <w:szCs w:val="26"/>
        </w:rPr>
        <w:fldChar w:fldCharType="separate"/>
      </w:r>
      <w:hyperlink w:anchor="_Toc493614627" w:history="1">
        <w:r w:rsidR="00345322" w:rsidRPr="00110509">
          <w:rPr>
            <w:rStyle w:val="af2"/>
            <w:noProof/>
          </w:rPr>
          <w:t>ВВЕДЕНИЕ</w:t>
        </w:r>
        <w:r w:rsidR="0034532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28" w:history="1">
        <w:r w:rsidR="00345322" w:rsidRPr="00110509">
          <w:rPr>
            <w:rStyle w:val="af2"/>
            <w:noProof/>
          </w:rPr>
          <w:t>1.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результаты инженерных изысканий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_Toc493614628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29" w:history="1">
        <w:r w:rsidR="00345322" w:rsidRPr="00110509">
          <w:rPr>
            <w:rStyle w:val="af2"/>
            <w:noProof/>
          </w:rPr>
          <w:t>2.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определения границ зон планируемого размещения объектов капитального строительства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_Toc493614629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0" w:history="1">
        <w:r w:rsidR="00345322" w:rsidRPr="00110509">
          <w:rPr>
            <w:rStyle w:val="af2"/>
            <w:noProof/>
          </w:rPr>
          <w:t>3.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соответствия планируемых параметров, местоположения и назначения обънктов местного значения нормативам градостроительного проектирования и требованиям градостроительных регламентов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_Toc493614630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4</w:t>
        </w:r>
        <w:r w:rsidR="00B54166">
          <w:rPr>
            <w:noProof/>
            <w:webHidden/>
          </w:rPr>
          <w:fldChar w:fldCharType="end"/>
        </w:r>
      </w:hyperlink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1" w:history="1">
        <w:r w:rsidR="00345322" w:rsidRPr="00110509">
          <w:rPr>
            <w:rStyle w:val="af2"/>
            <w:noProof/>
          </w:rPr>
          <w:t>4.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варианты планировочных и (или) объемно-пространственных решений застройки территории</w:t>
        </w:r>
        <w:r w:rsidR="00345322">
          <w:rPr>
            <w:noProof/>
            <w:webHidden/>
          </w:rPr>
          <w:tab/>
        </w:r>
        <w:r w:rsidR="006767FC">
          <w:rPr>
            <w:noProof/>
            <w:webHidden/>
          </w:rPr>
          <w:t>8</w:t>
        </w:r>
      </w:hyperlink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2" w:history="1">
        <w:r w:rsidR="00345322" w:rsidRPr="00110509">
          <w:rPr>
            <w:rStyle w:val="af2"/>
            <w:noProof/>
          </w:rPr>
          <w:t>5.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вертикальная планировка  и ИНЖЕНЕРНАЯ ПОДГОТОВКА ТЕРРИТОРИИ</w:t>
        </w:r>
        <w:r w:rsidR="00345322">
          <w:rPr>
            <w:noProof/>
            <w:webHidden/>
          </w:rPr>
          <w:tab/>
        </w:r>
        <w:r w:rsidR="006767FC">
          <w:rPr>
            <w:noProof/>
            <w:webHidden/>
          </w:rPr>
          <w:t>8</w:t>
        </w:r>
      </w:hyperlink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3" w:history="1">
        <w:r w:rsidR="00345322" w:rsidRPr="00110509">
          <w:rPr>
            <w:rStyle w:val="af2"/>
            <w:noProof/>
          </w:rPr>
          <w:t>6.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МЕРОПРИЯТИЯ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 и охране окружающей среды</w:t>
        </w:r>
        <w:r w:rsidR="00345322">
          <w:rPr>
            <w:noProof/>
            <w:webHidden/>
          </w:rPr>
          <w:tab/>
        </w:r>
      </w:hyperlink>
      <w:r w:rsidR="00700487">
        <w:rPr>
          <w:noProof/>
        </w:rPr>
        <w:t>8</w:t>
      </w:r>
    </w:p>
    <w:p w:rsidR="00345322" w:rsidRDefault="002A5BE7">
      <w:pPr>
        <w:pStyle w:val="1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493614634" w:history="1">
        <w:r w:rsidR="00345322" w:rsidRPr="00110509">
          <w:rPr>
            <w:rStyle w:val="af2"/>
            <w:noProof/>
          </w:rPr>
          <w:t>7.</w:t>
        </w:r>
        <w:r w:rsidR="00345322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345322" w:rsidRPr="00110509">
          <w:rPr>
            <w:rStyle w:val="af2"/>
            <w:noProof/>
          </w:rPr>
          <w:t>Обоснование очередности планируемого строительства</w:t>
        </w:r>
        <w:r w:rsidR="00345322">
          <w:rPr>
            <w:noProof/>
            <w:webHidden/>
          </w:rPr>
          <w:tab/>
        </w:r>
        <w:r w:rsidR="00B54166">
          <w:rPr>
            <w:noProof/>
            <w:webHidden/>
          </w:rPr>
          <w:fldChar w:fldCharType="begin"/>
        </w:r>
        <w:r w:rsidR="00345322">
          <w:rPr>
            <w:noProof/>
            <w:webHidden/>
          </w:rPr>
          <w:instrText xml:space="preserve"> PAGEREF _Toc493614634 \h </w:instrText>
        </w:r>
        <w:r w:rsidR="00B54166">
          <w:rPr>
            <w:noProof/>
            <w:webHidden/>
          </w:rPr>
        </w:r>
        <w:r w:rsidR="00B54166">
          <w:rPr>
            <w:noProof/>
            <w:webHidden/>
          </w:rPr>
          <w:fldChar w:fldCharType="separate"/>
        </w:r>
        <w:r w:rsidR="00546C21">
          <w:rPr>
            <w:noProof/>
            <w:webHidden/>
          </w:rPr>
          <w:t>1</w:t>
        </w:r>
        <w:r w:rsidR="00B54166">
          <w:rPr>
            <w:noProof/>
            <w:webHidden/>
          </w:rPr>
          <w:fldChar w:fldCharType="end"/>
        </w:r>
      </w:hyperlink>
      <w:r w:rsidR="006767FC">
        <w:rPr>
          <w:noProof/>
        </w:rPr>
        <w:t>7</w:t>
      </w:r>
    </w:p>
    <w:p w:rsidR="00431D61" w:rsidRDefault="00B54166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  <w:r w:rsidRPr="007F534B">
        <w:rPr>
          <w:rFonts w:ascii="Times New Roman" w:hAnsi="Times New Roman" w:cs="Times New Roman"/>
          <w:sz w:val="26"/>
          <w:szCs w:val="26"/>
        </w:rPr>
        <w:fldChar w:fldCharType="end"/>
      </w:r>
    </w:p>
    <w:p w:rsidR="00431D61" w:rsidRDefault="00431D61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2714D6" w:rsidRDefault="00701147" w:rsidP="00690647">
      <w:pPr>
        <w:tabs>
          <w:tab w:val="left" w:pos="851"/>
          <w:tab w:val="right" w:leader="dot" w:pos="10065"/>
        </w:tabs>
        <w:spacing w:line="288" w:lineRule="auto"/>
        <w:ind w:left="284"/>
        <w:rPr>
          <w:rFonts w:ascii="Times New Roman" w:hAnsi="Times New Roman" w:cs="Times New Roman"/>
        </w:rPr>
      </w:pPr>
      <w:r w:rsidRPr="002714D6">
        <w:rPr>
          <w:rFonts w:ascii="Times New Roman" w:hAnsi="Times New Roman" w:cs="Times New Roman"/>
        </w:rPr>
        <w:t>Графические материалы</w:t>
      </w:r>
    </w:p>
    <w:p w:rsidR="00701147" w:rsidRPr="002A06FF" w:rsidRDefault="00701147" w:rsidP="00690647">
      <w:pPr>
        <w:spacing w:line="288" w:lineRule="auto"/>
        <w:ind w:left="284" w:right="180"/>
        <w:rPr>
          <w:rFonts w:ascii="Times New Roman" w:hAnsi="Times New Roman" w:cs="Times New Roman"/>
          <w:b w:val="0"/>
          <w:color w:val="000000" w:themeColor="text1"/>
        </w:rPr>
      </w:pPr>
    </w:p>
    <w:p w:rsidR="00200D8B" w:rsidRPr="00200D8B" w:rsidRDefault="00200D8B" w:rsidP="00200D8B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200D8B">
        <w:rPr>
          <w:rFonts w:ascii="Times New Roman" w:hAnsi="Times New Roman" w:cs="Times New Roman"/>
          <w:b w:val="0"/>
          <w:color w:val="000000" w:themeColor="text1"/>
        </w:rPr>
        <w:t xml:space="preserve">Фрагмент карты </w:t>
      </w:r>
      <w:r w:rsidR="00B12821">
        <w:rPr>
          <w:rFonts w:ascii="Times New Roman" w:hAnsi="Times New Roman" w:cs="Times New Roman"/>
          <w:b w:val="0"/>
          <w:color w:val="000000" w:themeColor="text1"/>
        </w:rPr>
        <w:t>планировочной структуры</w:t>
      </w:r>
      <w:r w:rsidRPr="00200D8B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B12821" w:rsidRDefault="00200D8B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200D8B">
        <w:rPr>
          <w:rFonts w:ascii="Times New Roman" w:hAnsi="Times New Roman" w:cs="Times New Roman"/>
          <w:b w:val="0"/>
          <w:color w:val="000000" w:themeColor="text1"/>
        </w:rPr>
        <w:t>Волжского сельского поселения Рыбинского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12821">
        <w:rPr>
          <w:rFonts w:ascii="Times New Roman" w:hAnsi="Times New Roman" w:cs="Times New Roman"/>
          <w:b w:val="0"/>
          <w:color w:val="000000" w:themeColor="text1"/>
        </w:rPr>
        <w:t>муниципального</w:t>
      </w:r>
    </w:p>
    <w:p w:rsidR="00100609" w:rsidRDefault="00B12821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района </w:t>
      </w:r>
      <w:r w:rsidR="009E7D0C" w:rsidRPr="009E7D0C">
        <w:rPr>
          <w:rFonts w:ascii="Times New Roman" w:hAnsi="Times New Roman" w:cs="Times New Roman"/>
          <w:b w:val="0"/>
          <w:color w:val="000000" w:themeColor="text1"/>
        </w:rPr>
        <w:t>б/</w:t>
      </w:r>
      <w:proofErr w:type="gramStart"/>
      <w:r w:rsidR="009E7D0C" w:rsidRPr="009E7D0C">
        <w:rPr>
          <w:rFonts w:ascii="Times New Roman" w:hAnsi="Times New Roman" w:cs="Times New Roman"/>
          <w:b w:val="0"/>
          <w:color w:val="000000" w:themeColor="text1"/>
        </w:rPr>
        <w:t>м</w:t>
      </w:r>
      <w:proofErr w:type="gramEnd"/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9E7D0C">
        <w:rPr>
          <w:rFonts w:ascii="Times New Roman" w:hAnsi="Times New Roman" w:cs="Times New Roman"/>
          <w:b w:val="0"/>
          <w:color w:val="000000" w:themeColor="text1"/>
        </w:rPr>
        <w:tab/>
      </w:r>
      <w:r w:rsidR="00090E9D">
        <w:rPr>
          <w:rFonts w:ascii="Times New Roman" w:hAnsi="Times New Roman" w:cs="Times New Roman"/>
          <w:b w:val="0"/>
          <w:color w:val="000000" w:themeColor="text1"/>
        </w:rPr>
        <w:t>Лист 1</w:t>
      </w:r>
    </w:p>
    <w:p w:rsidR="00B12821" w:rsidRDefault="00B12821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</w:p>
    <w:p w:rsidR="00B12821" w:rsidRPr="00100609" w:rsidRDefault="00B12821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Инженерно-геодезические изыскания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  <w:t>Лист 2</w:t>
      </w:r>
    </w:p>
    <w:p w:rsidR="00701147" w:rsidRPr="002714D6" w:rsidRDefault="00701147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960BC2" w:rsidRDefault="009E7D0C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9E7D0C">
        <w:rPr>
          <w:rFonts w:ascii="Times New Roman" w:hAnsi="Times New Roman" w:cs="Times New Roman"/>
          <w:b w:val="0"/>
          <w:color w:val="000000" w:themeColor="text1"/>
        </w:rPr>
        <w:t>Схема организации движения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12821">
        <w:rPr>
          <w:rFonts w:ascii="Times New Roman" w:hAnsi="Times New Roman" w:cs="Times New Roman"/>
          <w:b w:val="0"/>
          <w:color w:val="000000" w:themeColor="text1"/>
        </w:rPr>
        <w:t xml:space="preserve">транспорта и пешеходов.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Схема существующих объектов</w:t>
      </w:r>
      <w:r w:rsidR="00D7470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капитального строительства</w:t>
      </w:r>
      <w:r w:rsidR="008F074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М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1:</w:t>
      </w:r>
      <w:r w:rsidR="00690647">
        <w:rPr>
          <w:rFonts w:ascii="Times New Roman" w:hAnsi="Times New Roman" w:cs="Times New Roman"/>
          <w:b w:val="0"/>
          <w:color w:val="000000" w:themeColor="text1"/>
        </w:rPr>
        <w:t>1</w:t>
      </w:r>
      <w:r w:rsidR="00B12821">
        <w:rPr>
          <w:rFonts w:ascii="Times New Roman" w:hAnsi="Times New Roman" w:cs="Times New Roman"/>
          <w:b w:val="0"/>
          <w:color w:val="000000" w:themeColor="text1"/>
        </w:rPr>
        <w:t>0</w:t>
      </w:r>
      <w:r w:rsidRPr="009E7D0C">
        <w:rPr>
          <w:rFonts w:ascii="Times New Roman" w:hAnsi="Times New Roman" w:cs="Times New Roman"/>
          <w:b w:val="0"/>
          <w:color w:val="000000" w:themeColor="text1"/>
        </w:rPr>
        <w:t>00</w:t>
      </w:r>
      <w:r w:rsidR="00B12821">
        <w:rPr>
          <w:rFonts w:ascii="Times New Roman" w:hAnsi="Times New Roman" w:cs="Times New Roman"/>
          <w:b w:val="0"/>
          <w:color w:val="000000" w:themeColor="text1"/>
        </w:rPr>
        <w:tab/>
      </w:r>
      <w:r w:rsidR="00B12821">
        <w:rPr>
          <w:rFonts w:ascii="Times New Roman" w:hAnsi="Times New Roman" w:cs="Times New Roman"/>
          <w:b w:val="0"/>
          <w:color w:val="000000" w:themeColor="text1"/>
        </w:rPr>
        <w:tab/>
      </w:r>
      <w:r w:rsidR="00B12821">
        <w:rPr>
          <w:rFonts w:ascii="Times New Roman" w:hAnsi="Times New Roman" w:cs="Times New Roman"/>
          <w:b w:val="0"/>
          <w:color w:val="000000" w:themeColor="text1"/>
        </w:rPr>
        <w:tab/>
      </w:r>
      <w:r w:rsidR="00B12821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090E9D">
        <w:rPr>
          <w:rFonts w:ascii="Times New Roman" w:hAnsi="Times New Roman" w:cs="Times New Roman"/>
          <w:b w:val="0"/>
          <w:color w:val="000000"/>
        </w:rPr>
        <w:t xml:space="preserve">Лист </w:t>
      </w:r>
      <w:r w:rsidR="00B12821">
        <w:rPr>
          <w:rFonts w:ascii="Times New Roman" w:hAnsi="Times New Roman" w:cs="Times New Roman"/>
          <w:b w:val="0"/>
          <w:color w:val="000000"/>
        </w:rPr>
        <w:t>3</w:t>
      </w:r>
    </w:p>
    <w:p w:rsidR="00960BC2" w:rsidRDefault="00960BC2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</w:p>
    <w:p w:rsidR="0004502B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Схема границ зон с особыми условиями использования территории</w:t>
      </w:r>
      <w:r w:rsidR="0004502B">
        <w:rPr>
          <w:rFonts w:ascii="Times New Roman" w:hAnsi="Times New Roman" w:cs="Times New Roman"/>
          <w:b w:val="0"/>
          <w:color w:val="000000" w:themeColor="text1"/>
        </w:rPr>
        <w:t>,</w:t>
      </w:r>
    </w:p>
    <w:p w:rsidR="00666845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вертикальной планировки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04502B">
        <w:rPr>
          <w:rFonts w:ascii="Times New Roman" w:hAnsi="Times New Roman" w:cs="Times New Roman"/>
          <w:b w:val="0"/>
          <w:color w:val="000000" w:themeColor="text1"/>
        </w:rPr>
        <w:t xml:space="preserve"> инженерной подготовк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и</w:t>
      </w:r>
      <w:r w:rsidR="00D74700">
        <w:rPr>
          <w:rFonts w:ascii="Times New Roman" w:hAnsi="Times New Roman" w:cs="Times New Roman"/>
          <w:b w:val="0"/>
          <w:color w:val="000000" w:themeColor="text1"/>
        </w:rPr>
        <w:t xml:space="preserve"> и </w:t>
      </w:r>
      <w:r w:rsidRPr="006A2FDF">
        <w:rPr>
          <w:rFonts w:ascii="Times New Roman" w:hAnsi="Times New Roman" w:cs="Times New Roman"/>
          <w:b w:val="0"/>
          <w:color w:val="000000" w:themeColor="text1"/>
        </w:rPr>
        <w:t xml:space="preserve">инженерной защиты </w:t>
      </w:r>
    </w:p>
    <w:p w:rsidR="006A2FDF" w:rsidRPr="006A2FDF" w:rsidRDefault="006A2FDF" w:rsidP="00690647">
      <w:pPr>
        <w:autoSpaceDE w:val="0"/>
        <w:autoSpaceDN w:val="0"/>
        <w:adjustRightInd w:val="0"/>
        <w:spacing w:line="288" w:lineRule="auto"/>
        <w:ind w:left="284"/>
        <w:rPr>
          <w:rFonts w:ascii="Times New Roman" w:hAnsi="Times New Roman" w:cs="Times New Roman"/>
          <w:b w:val="0"/>
          <w:color w:val="000000" w:themeColor="text1"/>
        </w:rPr>
      </w:pPr>
      <w:r w:rsidRPr="006A2FDF">
        <w:rPr>
          <w:rFonts w:ascii="Times New Roman" w:hAnsi="Times New Roman" w:cs="Times New Roman"/>
          <w:b w:val="0"/>
          <w:color w:val="000000" w:themeColor="text1"/>
        </w:rPr>
        <w:t>территории   М</w:t>
      </w:r>
      <w:r w:rsidR="00471A86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1:</w:t>
      </w:r>
      <w:r w:rsidR="00690647">
        <w:rPr>
          <w:rFonts w:ascii="Times New Roman" w:hAnsi="Times New Roman" w:cs="Times New Roman"/>
          <w:b w:val="0"/>
          <w:color w:val="000000" w:themeColor="text1"/>
        </w:rPr>
        <w:t>1</w:t>
      </w:r>
      <w:r w:rsidR="00B12821">
        <w:rPr>
          <w:rFonts w:ascii="Times New Roman" w:hAnsi="Times New Roman" w:cs="Times New Roman"/>
          <w:b w:val="0"/>
          <w:color w:val="000000" w:themeColor="text1"/>
        </w:rPr>
        <w:t>0</w:t>
      </w:r>
      <w:r w:rsidRPr="006A2FDF">
        <w:rPr>
          <w:rFonts w:ascii="Times New Roman" w:hAnsi="Times New Roman" w:cs="Times New Roman"/>
          <w:b w:val="0"/>
          <w:color w:val="000000" w:themeColor="text1"/>
        </w:rPr>
        <w:t>00</w:t>
      </w: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04502B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 w:rsidR="00666845">
        <w:rPr>
          <w:rFonts w:ascii="Times New Roman" w:hAnsi="Times New Roman" w:cs="Times New Roman"/>
          <w:b w:val="0"/>
          <w:color w:val="000000" w:themeColor="text1"/>
        </w:rPr>
        <w:tab/>
      </w:r>
      <w:r>
        <w:rPr>
          <w:rFonts w:ascii="Times New Roman" w:hAnsi="Times New Roman" w:cs="Times New Roman"/>
          <w:b w:val="0"/>
          <w:color w:val="000000" w:themeColor="text1"/>
        </w:rPr>
        <w:t xml:space="preserve">Лист </w:t>
      </w:r>
      <w:r w:rsidR="00B12821">
        <w:rPr>
          <w:rFonts w:ascii="Times New Roman" w:hAnsi="Times New Roman" w:cs="Times New Roman"/>
          <w:b w:val="0"/>
          <w:color w:val="000000" w:themeColor="text1"/>
        </w:rPr>
        <w:t>4</w:t>
      </w:r>
    </w:p>
    <w:p w:rsidR="009E7D0C" w:rsidRPr="009E7D0C" w:rsidRDefault="009E7D0C" w:rsidP="009E7D0C">
      <w:pPr>
        <w:autoSpaceDE w:val="0"/>
        <w:autoSpaceDN w:val="0"/>
        <w:adjustRightInd w:val="0"/>
        <w:spacing w:line="288" w:lineRule="auto"/>
        <w:ind w:firstLine="567"/>
        <w:rPr>
          <w:rFonts w:ascii="Times New Roman" w:hAnsi="Times New Roman" w:cs="Times New Roman"/>
          <w:b w:val="0"/>
          <w:color w:val="000000" w:themeColor="text1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Default="00701147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rFonts w:ascii="Times New Roman" w:hAnsi="Times New Roman" w:cs="Times New Roman"/>
          <w:b w:val="0"/>
          <w:sz w:val="26"/>
          <w:szCs w:val="26"/>
        </w:rPr>
      </w:pPr>
    </w:p>
    <w:p w:rsidR="00701147" w:rsidRPr="00D002C4" w:rsidRDefault="00057A78" w:rsidP="00013BAD">
      <w:pPr>
        <w:tabs>
          <w:tab w:val="left" w:pos="851"/>
          <w:tab w:val="right" w:leader="dot" w:pos="10065"/>
        </w:tabs>
        <w:spacing w:line="288" w:lineRule="auto"/>
        <w:ind w:left="567"/>
        <w:rPr>
          <w:sz w:val="10"/>
          <w:szCs w:val="10"/>
        </w:rPr>
      </w:pPr>
      <w:r w:rsidRPr="007F534B">
        <w:rPr>
          <w:rFonts w:ascii="Times New Roman" w:hAnsi="Times New Roman" w:cs="Times New Roman"/>
          <w:sz w:val="26"/>
          <w:szCs w:val="26"/>
        </w:rPr>
        <w:br w:type="page"/>
      </w:r>
    </w:p>
    <w:p w:rsidR="00845AC5" w:rsidRPr="004F09B5" w:rsidRDefault="00845AC5" w:rsidP="00013BAD">
      <w:pPr>
        <w:pStyle w:val="10"/>
        <w:spacing w:after="0" w:line="288" w:lineRule="auto"/>
        <w:ind w:left="993" w:right="283"/>
        <w:jc w:val="left"/>
      </w:pPr>
      <w:bookmarkStart w:id="4" w:name="_Toc493614627"/>
      <w:r w:rsidRPr="004F09B5">
        <w:lastRenderedPageBreak/>
        <w:t>ВВЕДЕНИЕ</w:t>
      </w:r>
      <w:bookmarkEnd w:id="4"/>
    </w:p>
    <w:p w:rsidR="00786644" w:rsidRDefault="00786644" w:rsidP="00013BAD">
      <w:pPr>
        <w:pStyle w:val="ConsPlusNormal"/>
        <w:spacing w:line="288" w:lineRule="auto"/>
        <w:ind w:firstLine="540"/>
        <w:jc w:val="both"/>
        <w:outlineLvl w:val="1"/>
      </w:pPr>
    </w:p>
    <w:p w:rsidR="00D74700" w:rsidRDefault="004F5DF5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 w:rsidRPr="00505956">
        <w:rPr>
          <w:rFonts w:ascii="Times New Roman" w:hAnsi="Times New Roman" w:cs="Times New Roman"/>
          <w:b w:val="0"/>
        </w:rPr>
        <w:t>Основан</w:t>
      </w:r>
      <w:r>
        <w:rPr>
          <w:rFonts w:ascii="Times New Roman" w:hAnsi="Times New Roman" w:cs="Times New Roman"/>
          <w:b w:val="0"/>
        </w:rPr>
        <w:t>ием</w:t>
      </w:r>
      <w:r w:rsidRPr="00505956">
        <w:rPr>
          <w:rFonts w:ascii="Times New Roman" w:hAnsi="Times New Roman" w:cs="Times New Roman"/>
          <w:b w:val="0"/>
        </w:rPr>
        <w:t xml:space="preserve"> для разработки документации по планировке территории</w:t>
      </w:r>
      <w:r>
        <w:rPr>
          <w:rFonts w:ascii="Times New Roman" w:hAnsi="Times New Roman" w:cs="Times New Roman"/>
          <w:b w:val="0"/>
        </w:rPr>
        <w:t xml:space="preserve"> является </w:t>
      </w:r>
      <w:r w:rsidRPr="00100609">
        <w:rPr>
          <w:rFonts w:ascii="Times New Roman" w:hAnsi="Times New Roman" w:cs="Times New Roman"/>
          <w:b w:val="0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</w:rPr>
        <w:t xml:space="preserve">Рыбинского муниципального района </w:t>
      </w:r>
      <w:r w:rsidRPr="003917BA">
        <w:rPr>
          <w:rFonts w:ascii="Times New Roman" w:hAnsi="Times New Roman" w:cs="Times New Roman"/>
          <w:b w:val="0"/>
        </w:rPr>
        <w:t xml:space="preserve">от </w:t>
      </w:r>
      <w:proofErr w:type="spellStart"/>
      <w:proofErr w:type="gramStart"/>
      <w:r w:rsidR="00B90D43" w:rsidRPr="00B90D43">
        <w:rPr>
          <w:rFonts w:ascii="Times New Roman" w:hAnsi="Times New Roman" w:cs="Times New Roman"/>
          <w:b w:val="0"/>
        </w:rPr>
        <w:t>от</w:t>
      </w:r>
      <w:proofErr w:type="spellEnd"/>
      <w:proofErr w:type="gramEnd"/>
      <w:r w:rsidR="00B90D43" w:rsidRPr="00B90D43">
        <w:rPr>
          <w:rFonts w:ascii="Times New Roman" w:hAnsi="Times New Roman" w:cs="Times New Roman"/>
          <w:b w:val="0"/>
        </w:rPr>
        <w:t xml:space="preserve"> 16.06.2020 № 611</w:t>
      </w:r>
      <w:r w:rsidR="00B90D4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</w:t>
      </w:r>
      <w:r w:rsidRPr="00AA2DCE">
        <w:rPr>
          <w:rFonts w:ascii="Times New Roman" w:hAnsi="Times New Roman" w:cs="Times New Roman"/>
          <w:b w:val="0"/>
        </w:rPr>
        <w:t xml:space="preserve">О подготовке проекта планировки </w:t>
      </w:r>
      <w:r>
        <w:rPr>
          <w:rFonts w:ascii="Times New Roman" w:hAnsi="Times New Roman" w:cs="Times New Roman"/>
          <w:b w:val="0"/>
        </w:rPr>
        <w:t xml:space="preserve">территории </w:t>
      </w:r>
      <w:r w:rsidRPr="00AA2DCE">
        <w:rPr>
          <w:rFonts w:ascii="Times New Roman" w:hAnsi="Times New Roman" w:cs="Times New Roman"/>
          <w:b w:val="0"/>
        </w:rPr>
        <w:t>и проекта межевания территории</w:t>
      </w:r>
      <w:r>
        <w:rPr>
          <w:rFonts w:ascii="Times New Roman" w:hAnsi="Times New Roman" w:cs="Times New Roman"/>
          <w:b w:val="0"/>
        </w:rPr>
        <w:t>».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Нормативные правовые акты, в соответствии с которыми выполнен настоящий проект планировки, а также принятые в тексте сокращения, указаны в разделе «Введение» </w:t>
      </w:r>
      <w:r w:rsidR="008250F2">
        <w:rPr>
          <w:rFonts w:ascii="Times New Roman" w:hAnsi="Times New Roman" w:cs="Times New Roman"/>
          <w:b w:val="0"/>
        </w:rPr>
        <w:t>П</w:t>
      </w:r>
      <w:r>
        <w:rPr>
          <w:rFonts w:ascii="Times New Roman" w:hAnsi="Times New Roman" w:cs="Times New Roman"/>
          <w:b w:val="0"/>
        </w:rPr>
        <w:t xml:space="preserve">оложения </w:t>
      </w:r>
      <w:r w:rsidRPr="00D74700">
        <w:rPr>
          <w:rFonts w:ascii="Times New Roman" w:hAnsi="Times New Roman" w:cs="Times New Roman"/>
          <w:b w:val="0"/>
        </w:rPr>
        <w:t xml:space="preserve">о характеристиках планируемого </w:t>
      </w:r>
      <w:proofErr w:type="gramStart"/>
      <w:r w:rsidRPr="00D74700">
        <w:rPr>
          <w:rFonts w:ascii="Times New Roman" w:hAnsi="Times New Roman" w:cs="Times New Roman"/>
          <w:b w:val="0"/>
        </w:rPr>
        <w:t>развития территории</w:t>
      </w:r>
      <w:r>
        <w:rPr>
          <w:rFonts w:ascii="Times New Roman" w:hAnsi="Times New Roman" w:cs="Times New Roman"/>
          <w:b w:val="0"/>
        </w:rPr>
        <w:t xml:space="preserve"> </w:t>
      </w:r>
      <w:r w:rsidR="008250F2">
        <w:rPr>
          <w:rFonts w:ascii="Times New Roman" w:hAnsi="Times New Roman" w:cs="Times New Roman"/>
          <w:b w:val="0"/>
        </w:rPr>
        <w:t>О</w:t>
      </w:r>
      <w:r>
        <w:rPr>
          <w:rFonts w:ascii="Times New Roman" w:hAnsi="Times New Roman" w:cs="Times New Roman"/>
          <w:b w:val="0"/>
        </w:rPr>
        <w:t>сновной части проекта планировки</w:t>
      </w:r>
      <w:proofErr w:type="gramEnd"/>
      <w:r>
        <w:rPr>
          <w:rFonts w:ascii="Times New Roman" w:hAnsi="Times New Roman" w:cs="Times New Roman"/>
          <w:b w:val="0"/>
        </w:rPr>
        <w:t>.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D74700" w:rsidRDefault="00D74700" w:rsidP="00E613EF">
      <w:pPr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</w:p>
    <w:p w:rsidR="00AB72AF" w:rsidRDefault="00AB72AF" w:rsidP="00D74700">
      <w:pPr>
        <w:tabs>
          <w:tab w:val="left" w:pos="980"/>
        </w:tabs>
        <w:spacing w:line="288" w:lineRule="auto"/>
        <w:ind w:left="709"/>
        <w:jc w:val="both"/>
        <w:rPr>
          <w:rStyle w:val="blk"/>
          <w:rFonts w:ascii="Times New Roman" w:hAnsi="Times New Roman" w:cs="Times New Roman"/>
          <w:b w:val="0"/>
        </w:rPr>
      </w:pPr>
    </w:p>
    <w:p w:rsidR="000A5F4D" w:rsidRPr="006D6DC3" w:rsidRDefault="00260C22" w:rsidP="00013BAD">
      <w:pPr>
        <w:pStyle w:val="10"/>
        <w:numPr>
          <w:ilvl w:val="0"/>
          <w:numId w:val="2"/>
        </w:numPr>
        <w:tabs>
          <w:tab w:val="left" w:pos="709"/>
        </w:tabs>
        <w:spacing w:after="0" w:line="288" w:lineRule="auto"/>
        <w:ind w:left="715" w:right="142" w:hanging="431"/>
        <w:jc w:val="left"/>
      </w:pPr>
      <w:r>
        <w:rPr>
          <w:b w:val="0"/>
        </w:rPr>
        <w:br w:type="page"/>
      </w:r>
      <w:bookmarkStart w:id="5" w:name="_Toc493614628"/>
      <w:r w:rsidR="000A5F4D" w:rsidRPr="006D6DC3">
        <w:lastRenderedPageBreak/>
        <w:t>результаты инженерных изысканий</w:t>
      </w:r>
      <w:bookmarkEnd w:id="5"/>
    </w:p>
    <w:p w:rsidR="000A5F4D" w:rsidRPr="006D6DC3" w:rsidRDefault="000A5F4D" w:rsidP="00013BAD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Проект планировки выполнен на </w:t>
      </w:r>
      <w:r w:rsidR="004F5DF5" w:rsidRPr="006D6DC3">
        <w:rPr>
          <w:rFonts w:ascii="Times New Roman" w:hAnsi="Times New Roman" w:cs="Times New Roman"/>
          <w:b w:val="0"/>
        </w:rPr>
        <w:t xml:space="preserve">основе геодезических изысканий </w:t>
      </w:r>
      <w:r w:rsidR="00072BB8" w:rsidRPr="006D6DC3">
        <w:rPr>
          <w:rFonts w:ascii="Times New Roman" w:hAnsi="Times New Roman" w:cs="Times New Roman"/>
          <w:b w:val="0"/>
        </w:rPr>
        <w:t>(см. том «Инженерные изыскания»).</w:t>
      </w:r>
    </w:p>
    <w:p w:rsidR="00013BAD" w:rsidRPr="006D6DC3" w:rsidRDefault="00013BAD" w:rsidP="00013BAD">
      <w:pPr>
        <w:pStyle w:val="10"/>
        <w:numPr>
          <w:ilvl w:val="0"/>
          <w:numId w:val="2"/>
        </w:numPr>
        <w:spacing w:before="120"/>
        <w:ind w:left="714" w:hanging="357"/>
        <w:jc w:val="left"/>
      </w:pPr>
      <w:bookmarkStart w:id="6" w:name="_Toc493614629"/>
      <w:r w:rsidRPr="006D6DC3">
        <w:t xml:space="preserve">обоснование </w:t>
      </w:r>
      <w:proofErr w:type="gramStart"/>
      <w:r w:rsidRPr="006D6DC3">
        <w:t>определения границ зон планируемого размещения объектов капитального строительства</w:t>
      </w:r>
      <w:bookmarkEnd w:id="6"/>
      <w:proofErr w:type="gramEnd"/>
    </w:p>
    <w:p w:rsidR="007B2E61" w:rsidRPr="006D6DC3" w:rsidRDefault="007B2E61" w:rsidP="004F5DF5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Границы зоны планируемого размещения объектов капитального строительства определены:</w:t>
      </w:r>
    </w:p>
    <w:p w:rsidR="004F5DF5" w:rsidRPr="006D6DC3" w:rsidRDefault="004F5DF5" w:rsidP="004F5DF5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Генеральным планом д. </w:t>
      </w:r>
      <w:proofErr w:type="spellStart"/>
      <w:r w:rsidR="00B90D43">
        <w:rPr>
          <w:rFonts w:ascii="Times New Roman" w:hAnsi="Times New Roman" w:cs="Times New Roman"/>
          <w:b w:val="0"/>
        </w:rPr>
        <w:t>Конюшино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Волжского сельского поселения Рыбинского муниципального района Ярославской области, утвержденным  Решением Муниципального Совета Рыбинского муниципального района третьего созыва от </w:t>
      </w:r>
      <w:r w:rsidR="00B90D43" w:rsidRPr="00B90D43">
        <w:rPr>
          <w:rFonts w:ascii="Times New Roman" w:hAnsi="Times New Roman" w:cs="Times New Roman"/>
          <w:b w:val="0"/>
        </w:rPr>
        <w:t>19.03.2020г. № 571</w:t>
      </w:r>
      <w:r w:rsidR="00B90D43">
        <w:rPr>
          <w:rFonts w:ascii="Times New Roman" w:hAnsi="Times New Roman" w:cs="Times New Roman"/>
          <w:b w:val="0"/>
        </w:rPr>
        <w:t>;</w:t>
      </w:r>
    </w:p>
    <w:p w:rsidR="006767FC" w:rsidRPr="006D6DC3" w:rsidRDefault="004F5DF5" w:rsidP="004F5DF5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Правилами землепользования и застройки Волжского сельского поселения, утвержденного Решением Муниципального Совета Рыбинского муниципального района трет</w:t>
      </w:r>
      <w:r w:rsidR="006767FC" w:rsidRPr="006D6DC3">
        <w:rPr>
          <w:rFonts w:ascii="Times New Roman" w:hAnsi="Times New Roman" w:cs="Times New Roman"/>
          <w:b w:val="0"/>
        </w:rPr>
        <w:t xml:space="preserve">ьего созыва от </w:t>
      </w:r>
      <w:r w:rsidR="00B90D43" w:rsidRPr="00B90D43">
        <w:rPr>
          <w:rFonts w:ascii="Times New Roman" w:hAnsi="Times New Roman" w:cs="Times New Roman"/>
          <w:b w:val="0"/>
        </w:rPr>
        <w:t>17.12.2020г. № 37;</w:t>
      </w:r>
    </w:p>
    <w:p w:rsidR="0080066B" w:rsidRPr="006D6DC3" w:rsidRDefault="004F5DF5" w:rsidP="004F5DF5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Местными нормативами градостроительного проектирования Волжского сельского поселения Рыбинского муниципального района, утвержденными Решением Муниципального Совета Рыбинского муниципального района третьего созыва  </w:t>
      </w:r>
      <w:r w:rsidR="006E6825" w:rsidRPr="006D6DC3">
        <w:rPr>
          <w:rFonts w:ascii="Times New Roman" w:hAnsi="Times New Roman" w:cs="Times New Roman"/>
          <w:b w:val="0"/>
        </w:rPr>
        <w:t>м</w:t>
      </w:r>
      <w:r w:rsidR="0080066B" w:rsidRPr="006D6DC3">
        <w:rPr>
          <w:rFonts w:ascii="Times New Roman" w:hAnsi="Times New Roman" w:cs="Times New Roman"/>
          <w:b w:val="0"/>
        </w:rPr>
        <w:t>естными нормативами градостроительного проектирования городского округа город Рыбинск</w:t>
      </w:r>
      <w:r w:rsidRPr="006D6DC3">
        <w:rPr>
          <w:rFonts w:ascii="Times New Roman" w:hAnsi="Times New Roman" w:cs="Times New Roman"/>
          <w:b w:val="0"/>
        </w:rPr>
        <w:t xml:space="preserve"> от </w:t>
      </w:r>
      <w:r w:rsidR="00B90D43">
        <w:rPr>
          <w:rFonts w:ascii="Times New Roman" w:hAnsi="Times New Roman" w:cs="Times New Roman"/>
          <w:b w:val="0"/>
        </w:rPr>
        <w:t>30.07.2020</w:t>
      </w:r>
      <w:r w:rsidR="006767FC" w:rsidRPr="006D6DC3">
        <w:rPr>
          <w:rFonts w:ascii="Times New Roman" w:hAnsi="Times New Roman" w:cs="Times New Roman"/>
        </w:rPr>
        <w:t xml:space="preserve"> </w:t>
      </w:r>
      <w:r w:rsidRPr="006D6DC3">
        <w:rPr>
          <w:rFonts w:ascii="Times New Roman" w:hAnsi="Times New Roman" w:cs="Times New Roman"/>
          <w:b w:val="0"/>
        </w:rPr>
        <w:t xml:space="preserve">года № </w:t>
      </w:r>
      <w:r w:rsidR="00B90D43">
        <w:rPr>
          <w:rFonts w:ascii="Times New Roman" w:hAnsi="Times New Roman" w:cs="Times New Roman"/>
          <w:b w:val="0"/>
        </w:rPr>
        <w:t>608</w:t>
      </w:r>
      <w:r w:rsidR="0080066B" w:rsidRPr="006D6DC3">
        <w:rPr>
          <w:rFonts w:ascii="Times New Roman" w:hAnsi="Times New Roman" w:cs="Times New Roman"/>
          <w:b w:val="0"/>
        </w:rPr>
        <w:t>;</w:t>
      </w:r>
    </w:p>
    <w:p w:rsidR="003E7B19" w:rsidRPr="006D6DC3" w:rsidRDefault="007B2E61" w:rsidP="003E7B19">
      <w:pPr>
        <w:numPr>
          <w:ilvl w:val="0"/>
          <w:numId w:val="4"/>
        </w:numPr>
        <w:tabs>
          <w:tab w:val="left" w:pos="993"/>
          <w:tab w:val="left" w:pos="1134"/>
        </w:tabs>
        <w:spacing w:line="288" w:lineRule="auto"/>
        <w:ind w:left="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действующими строительными, санитарными и противопожарными норма</w:t>
      </w:r>
      <w:r w:rsidR="003E7B19" w:rsidRPr="006D6DC3">
        <w:rPr>
          <w:rFonts w:ascii="Times New Roman" w:hAnsi="Times New Roman" w:cs="Times New Roman"/>
          <w:b w:val="0"/>
        </w:rPr>
        <w:t>ми.</w:t>
      </w:r>
    </w:p>
    <w:p w:rsidR="005D3410" w:rsidRPr="006D6DC3" w:rsidRDefault="009F479C" w:rsidP="003E7B19">
      <w:pPr>
        <w:tabs>
          <w:tab w:val="left" w:pos="993"/>
          <w:tab w:val="left" w:pos="1134"/>
        </w:tabs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Существующие объекты капитального строительства и границы зон планируемого размещения объектов капитального строительства отображены н</w:t>
      </w:r>
      <w:r w:rsidR="005D3410" w:rsidRPr="006D6DC3">
        <w:rPr>
          <w:rFonts w:ascii="Times New Roman" w:hAnsi="Times New Roman" w:cs="Times New Roman"/>
          <w:b w:val="0"/>
        </w:rPr>
        <w:t xml:space="preserve">а чертеже основной части проекта планировки </w:t>
      </w:r>
      <w:r w:rsidRPr="006D6DC3">
        <w:rPr>
          <w:rFonts w:ascii="Times New Roman" w:hAnsi="Times New Roman" w:cs="Times New Roman"/>
          <w:b w:val="0"/>
        </w:rPr>
        <w:t>территории</w:t>
      </w:r>
      <w:r w:rsidR="005D3410" w:rsidRPr="006D6DC3">
        <w:rPr>
          <w:rFonts w:ascii="Times New Roman" w:hAnsi="Times New Roman" w:cs="Times New Roman"/>
          <w:b w:val="0"/>
        </w:rPr>
        <w:t>.</w:t>
      </w:r>
    </w:p>
    <w:p w:rsidR="000A5F4D" w:rsidRPr="006D6DC3" w:rsidRDefault="000A5F4D" w:rsidP="003905B2">
      <w:pPr>
        <w:pStyle w:val="10"/>
        <w:numPr>
          <w:ilvl w:val="0"/>
          <w:numId w:val="2"/>
        </w:numPr>
        <w:spacing w:before="120"/>
        <w:ind w:left="714" w:hanging="357"/>
        <w:jc w:val="left"/>
      </w:pPr>
      <w:bookmarkStart w:id="7" w:name="_Toc493614630"/>
      <w:r w:rsidRPr="006D6DC3">
        <w:t xml:space="preserve">обоснование соответствия планируемых параметров, местоположения и назначения </w:t>
      </w:r>
      <w:r w:rsidR="00D1777A" w:rsidRPr="006D6DC3">
        <w:t>объ</w:t>
      </w:r>
      <w:r w:rsidR="0080066B" w:rsidRPr="006D6DC3">
        <w:t>е</w:t>
      </w:r>
      <w:r w:rsidR="00D1777A" w:rsidRPr="006D6DC3">
        <w:t xml:space="preserve">ктов местного значения нормативам градостроительного проектирования и </w:t>
      </w:r>
      <w:r w:rsidRPr="006D6DC3">
        <w:t>требованиям градостроительных регламентов</w:t>
      </w:r>
      <w:bookmarkEnd w:id="7"/>
    </w:p>
    <w:p w:rsidR="00115548" w:rsidRDefault="00115548" w:rsidP="00B90D4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A1469A">
        <w:rPr>
          <w:rFonts w:ascii="Times New Roman" w:hAnsi="Times New Roman" w:cs="Times New Roman"/>
          <w:b w:val="0"/>
          <w:spacing w:val="-2"/>
        </w:rPr>
        <w:t>В соответствии с картой градос</w:t>
      </w:r>
      <w:r>
        <w:rPr>
          <w:rFonts w:ascii="Times New Roman" w:hAnsi="Times New Roman" w:cs="Times New Roman"/>
          <w:b w:val="0"/>
          <w:spacing w:val="-2"/>
        </w:rPr>
        <w:t>троительного зонирования Волжского сельского поселения,</w:t>
      </w:r>
      <w:r w:rsidRPr="00A1469A">
        <w:rPr>
          <w:rFonts w:ascii="Times New Roman" w:hAnsi="Times New Roman" w:cs="Times New Roman"/>
          <w:b w:val="0"/>
          <w:spacing w:val="-2"/>
        </w:rPr>
        <w:t xml:space="preserve"> планируемая территория расположена </w:t>
      </w:r>
      <w:r>
        <w:rPr>
          <w:rFonts w:ascii="Times New Roman" w:hAnsi="Times New Roman" w:cs="Times New Roman"/>
          <w:b w:val="0"/>
          <w:spacing w:val="-2"/>
        </w:rPr>
        <w:t>в территориальной зоне Ж</w:t>
      </w:r>
      <w:proofErr w:type="gramStart"/>
      <w:r>
        <w:rPr>
          <w:rFonts w:ascii="Times New Roman" w:hAnsi="Times New Roman" w:cs="Times New Roman"/>
          <w:b w:val="0"/>
          <w:spacing w:val="-2"/>
        </w:rPr>
        <w:t>1</w:t>
      </w:r>
      <w:proofErr w:type="gramEnd"/>
      <w:r>
        <w:rPr>
          <w:rFonts w:ascii="Times New Roman" w:hAnsi="Times New Roman" w:cs="Times New Roman"/>
          <w:b w:val="0"/>
          <w:spacing w:val="-2"/>
        </w:rPr>
        <w:t>.</w:t>
      </w:r>
    </w:p>
    <w:p w:rsidR="00D7629A" w:rsidRDefault="00D7629A" w:rsidP="00D7629A">
      <w:pPr>
        <w:spacing w:line="288" w:lineRule="auto"/>
        <w:ind w:firstLine="709"/>
        <w:jc w:val="center"/>
        <w:rPr>
          <w:rFonts w:ascii="Times New Roman" w:hAnsi="Times New Roman" w:cs="Times New Roman"/>
          <w:i/>
          <w:spacing w:val="-2"/>
        </w:rPr>
      </w:pPr>
    </w:p>
    <w:p w:rsidR="00115548" w:rsidRPr="00D7629A" w:rsidRDefault="00115548" w:rsidP="00D7629A">
      <w:pPr>
        <w:spacing w:line="288" w:lineRule="auto"/>
        <w:ind w:firstLine="709"/>
        <w:jc w:val="center"/>
        <w:rPr>
          <w:rFonts w:ascii="Times New Roman" w:hAnsi="Times New Roman" w:cs="Times New Roman"/>
          <w:i/>
          <w:spacing w:val="-2"/>
        </w:rPr>
      </w:pPr>
      <w:r w:rsidRPr="00D7629A">
        <w:rPr>
          <w:rFonts w:ascii="Times New Roman" w:hAnsi="Times New Roman" w:cs="Times New Roman"/>
          <w:i/>
          <w:spacing w:val="-2"/>
        </w:rPr>
        <w:t>Основные виды разрешенного использования земельных участков и</w:t>
      </w:r>
    </w:p>
    <w:p w:rsidR="00115548" w:rsidRPr="00D7629A" w:rsidRDefault="00115548" w:rsidP="00D7629A">
      <w:pPr>
        <w:spacing w:line="288" w:lineRule="auto"/>
        <w:ind w:firstLine="709"/>
        <w:jc w:val="center"/>
        <w:rPr>
          <w:rFonts w:ascii="Times New Roman" w:hAnsi="Times New Roman" w:cs="Times New Roman"/>
          <w:i/>
          <w:spacing w:val="-2"/>
        </w:rPr>
      </w:pPr>
      <w:r w:rsidRPr="00D7629A">
        <w:rPr>
          <w:rFonts w:ascii="Times New Roman" w:hAnsi="Times New Roman" w:cs="Times New Roman"/>
          <w:i/>
          <w:spacing w:val="-2"/>
        </w:rPr>
        <w:t>объектов капитального строительства: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для индивидуального жилищного строительства (2.1);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для ведения личного подсобного хозяйства (приусадебный земельный участок)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(2.2);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блокированная жилая застройка (2.3);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lastRenderedPageBreak/>
        <w:t>- предоставление коммунальных услуг (3.1.1);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амбулаторно-поликлиническое обслуживание (3.4.1);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дошкольное, начальное и среднее общее образование (3.5.1);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государственное управление (3.8.1);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 xml:space="preserve"> - предоставление коммунальных услуг (3.1.1.);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площадки для занятий спортом (5.1.3);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оборудованные площадки для занятий спортом (5.1.4);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улично-дорожная сеть (12.0.1);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благоустройство территории (12.0.2);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специальное пользование водными объектами (1 1.2.)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ведение огородничества (13.1) **.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(**) Образование земельных участков с видом разрешенного использования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"ведение огородничества" не допускается в крупных населенных пунктах, на территории</w:t>
      </w:r>
      <w:r w:rsidR="00D7629A">
        <w:rPr>
          <w:rFonts w:ascii="Times New Roman" w:hAnsi="Times New Roman" w:cs="Times New Roman"/>
          <w:b w:val="0"/>
          <w:spacing w:val="-2"/>
        </w:rPr>
        <w:t xml:space="preserve"> </w:t>
      </w:r>
      <w:r w:rsidRPr="00115548">
        <w:rPr>
          <w:rFonts w:ascii="Times New Roman" w:hAnsi="Times New Roman" w:cs="Times New Roman"/>
          <w:b w:val="0"/>
          <w:spacing w:val="-2"/>
        </w:rPr>
        <w:t>которых градостроительным зонированием определена территориальная зона</w:t>
      </w:r>
      <w:r w:rsidR="00D7629A">
        <w:rPr>
          <w:rFonts w:ascii="Times New Roman" w:hAnsi="Times New Roman" w:cs="Times New Roman"/>
          <w:b w:val="0"/>
          <w:spacing w:val="-2"/>
        </w:rPr>
        <w:t xml:space="preserve"> </w:t>
      </w:r>
      <w:r w:rsidRPr="00115548">
        <w:rPr>
          <w:rFonts w:ascii="Times New Roman" w:hAnsi="Times New Roman" w:cs="Times New Roman"/>
          <w:b w:val="0"/>
          <w:spacing w:val="-2"/>
        </w:rPr>
        <w:t>огородничества.</w:t>
      </w:r>
    </w:p>
    <w:p w:rsidR="00115548" w:rsidRPr="00D7629A" w:rsidRDefault="00115548" w:rsidP="00D7629A">
      <w:pPr>
        <w:spacing w:line="288" w:lineRule="auto"/>
        <w:ind w:firstLine="709"/>
        <w:jc w:val="center"/>
        <w:rPr>
          <w:rFonts w:ascii="Times New Roman" w:hAnsi="Times New Roman" w:cs="Times New Roman"/>
          <w:i/>
          <w:spacing w:val="-2"/>
        </w:rPr>
      </w:pPr>
      <w:r w:rsidRPr="00D7629A">
        <w:rPr>
          <w:rFonts w:ascii="Times New Roman" w:hAnsi="Times New Roman" w:cs="Times New Roman"/>
          <w:i/>
          <w:spacing w:val="-2"/>
        </w:rPr>
        <w:t>Вспомогательные виды разрешенного использования: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не устанавливаются.</w:t>
      </w:r>
    </w:p>
    <w:p w:rsidR="00115548" w:rsidRPr="00D7629A" w:rsidRDefault="00115548" w:rsidP="00D7629A">
      <w:pPr>
        <w:spacing w:line="288" w:lineRule="auto"/>
        <w:ind w:firstLine="709"/>
        <w:jc w:val="center"/>
        <w:rPr>
          <w:rFonts w:ascii="Times New Roman" w:hAnsi="Times New Roman" w:cs="Times New Roman"/>
          <w:i/>
          <w:spacing w:val="-2"/>
        </w:rPr>
      </w:pPr>
      <w:r w:rsidRPr="00D7629A">
        <w:rPr>
          <w:rFonts w:ascii="Times New Roman" w:hAnsi="Times New Roman" w:cs="Times New Roman"/>
          <w:i/>
          <w:spacing w:val="-2"/>
        </w:rPr>
        <w:t>Условно разрешенные виды использования: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оказание услуг связи (3.2.3);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бытовое обслуживание (3.3);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 xml:space="preserve"> - объекты культурно-досуговой деятельности (3.6.1.);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магазины (4.4);</w:t>
      </w:r>
    </w:p>
    <w:p w:rsidR="00115548" w:rsidRP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общественное питание (4.6);</w:t>
      </w:r>
    </w:p>
    <w:p w:rsidR="00115548" w:rsidRDefault="00115548" w:rsidP="00115548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115548">
        <w:rPr>
          <w:rFonts w:ascii="Times New Roman" w:hAnsi="Times New Roman" w:cs="Times New Roman"/>
          <w:b w:val="0"/>
          <w:spacing w:val="-2"/>
        </w:rPr>
        <w:t>- производственная деятельность (6.0)</w:t>
      </w:r>
    </w:p>
    <w:p w:rsidR="00115548" w:rsidRDefault="00115548" w:rsidP="00B90D4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</w:p>
    <w:p w:rsidR="00B90D43" w:rsidRPr="00B90D43" w:rsidRDefault="00B90D43" w:rsidP="00B90D4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B90D43">
        <w:rPr>
          <w:rFonts w:ascii="Times New Roman" w:hAnsi="Times New Roman" w:cs="Times New Roman"/>
          <w:b w:val="0"/>
        </w:rPr>
        <w:t>Проектом планировки и проектом межевания предусматривается к формированию 1</w:t>
      </w:r>
      <w:r w:rsidR="008967EC">
        <w:rPr>
          <w:rFonts w:ascii="Times New Roman" w:hAnsi="Times New Roman" w:cs="Times New Roman"/>
          <w:b w:val="0"/>
        </w:rPr>
        <w:t>7</w:t>
      </w:r>
      <w:r w:rsidRPr="00B90D43">
        <w:rPr>
          <w:rFonts w:ascii="Times New Roman" w:hAnsi="Times New Roman" w:cs="Times New Roman"/>
          <w:b w:val="0"/>
        </w:rPr>
        <w:t xml:space="preserve"> земельных участков.</w:t>
      </w:r>
    </w:p>
    <w:p w:rsidR="00B90D43" w:rsidRPr="00B90D43" w:rsidRDefault="00B90D43" w:rsidP="00B90D4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B90D43">
        <w:rPr>
          <w:rFonts w:ascii="Times New Roman" w:hAnsi="Times New Roman" w:cs="Times New Roman"/>
          <w:b w:val="0"/>
        </w:rPr>
        <w:t xml:space="preserve">Новые земельные участки планируется образовать из земельного участка с кадастровым номером 76:14:050101:95 </w:t>
      </w:r>
      <w:proofErr w:type="gramStart"/>
      <w:r w:rsidRPr="00B90D43">
        <w:rPr>
          <w:rFonts w:ascii="Times New Roman" w:hAnsi="Times New Roman" w:cs="Times New Roman"/>
          <w:b w:val="0"/>
        </w:rPr>
        <w:t>находящемся</w:t>
      </w:r>
      <w:proofErr w:type="gramEnd"/>
      <w:r w:rsidRPr="00B90D43">
        <w:rPr>
          <w:rFonts w:ascii="Times New Roman" w:hAnsi="Times New Roman" w:cs="Times New Roman"/>
          <w:b w:val="0"/>
        </w:rPr>
        <w:t xml:space="preserve"> в частной собственности.</w:t>
      </w:r>
    </w:p>
    <w:p w:rsidR="00B90D43" w:rsidRPr="00B90D43" w:rsidRDefault="00B90D43" w:rsidP="00B90D4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B90D43">
        <w:rPr>
          <w:rFonts w:ascii="Times New Roman" w:hAnsi="Times New Roman" w:cs="Times New Roman"/>
          <w:b w:val="0"/>
        </w:rPr>
        <w:t>Новые участки планируется образовать путем перераспределения существующего земельного участка в соответствии со ст. 11.7 Земельного кодекса Российской Федерации.</w:t>
      </w:r>
    </w:p>
    <w:p w:rsidR="008967EC" w:rsidRPr="008967EC" w:rsidRDefault="008967EC" w:rsidP="008967EC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8967EC">
        <w:rPr>
          <w:rFonts w:ascii="Times New Roman" w:hAnsi="Times New Roman" w:cs="Times New Roman"/>
          <w:b w:val="0"/>
          <w:spacing w:val="-2"/>
        </w:rPr>
        <w:t>Земельные участки ЗУ:1 – ЗУ:15 (площадью от 1360 м</w:t>
      </w:r>
      <w:proofErr w:type="gramStart"/>
      <w:r w:rsidRPr="008967EC">
        <w:rPr>
          <w:rFonts w:ascii="Times New Roman" w:hAnsi="Times New Roman" w:cs="Times New Roman"/>
          <w:b w:val="0"/>
          <w:spacing w:val="-2"/>
        </w:rPr>
        <w:t>2</w:t>
      </w:r>
      <w:proofErr w:type="gramEnd"/>
      <w:r w:rsidRPr="008967EC">
        <w:rPr>
          <w:rFonts w:ascii="Times New Roman" w:hAnsi="Times New Roman" w:cs="Times New Roman"/>
          <w:b w:val="0"/>
          <w:spacing w:val="-2"/>
        </w:rPr>
        <w:t xml:space="preserve"> до 1828 м2) планируется образовать с видом разрешенного использования «Для индивидуального жилищного строительства, код 2.1», являющимся основным видом для территориальной зоны Ж1.</w:t>
      </w:r>
    </w:p>
    <w:p w:rsidR="008967EC" w:rsidRPr="008967EC" w:rsidRDefault="008967EC" w:rsidP="008967EC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8967EC">
        <w:rPr>
          <w:rFonts w:ascii="Times New Roman" w:hAnsi="Times New Roman" w:cs="Times New Roman"/>
          <w:b w:val="0"/>
          <w:spacing w:val="-2"/>
        </w:rPr>
        <w:t>Земельный участок ЗУ:16 планируется к образованию с видом разрешенного использования «Улично-дорожная сеть, код 12.0.1».</w:t>
      </w:r>
    </w:p>
    <w:p w:rsidR="008967EC" w:rsidRPr="008967EC" w:rsidRDefault="008967EC" w:rsidP="008967EC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8967EC">
        <w:rPr>
          <w:rFonts w:ascii="Times New Roman" w:hAnsi="Times New Roman" w:cs="Times New Roman"/>
          <w:b w:val="0"/>
          <w:spacing w:val="-2"/>
        </w:rPr>
        <w:lastRenderedPageBreak/>
        <w:t>Земельный участок ЗУ:17 планируется образовать с видом разрешенного использования «Благоустройство территории, код 12.0.2».</w:t>
      </w:r>
    </w:p>
    <w:p w:rsidR="00037FCB" w:rsidRPr="006D6DC3" w:rsidRDefault="00037FCB" w:rsidP="00B90D43">
      <w:pPr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Подробные сведения об образуемых земельных участках и их координаты приведены в текстовой части проекта межевания.</w:t>
      </w:r>
    </w:p>
    <w:p w:rsidR="003905B2" w:rsidRPr="006D6DC3" w:rsidRDefault="004F3496" w:rsidP="004F3496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</w:t>
      </w:r>
    </w:p>
    <w:p w:rsidR="00845AC5" w:rsidRPr="006D6DC3" w:rsidRDefault="00845AC5" w:rsidP="002B769F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>П</w:t>
      </w:r>
      <w:r w:rsidR="000F2D54" w:rsidRPr="006D6DC3">
        <w:rPr>
          <w:rFonts w:ascii="Times New Roman" w:hAnsi="Times New Roman" w:cs="Times New Roman"/>
        </w:rPr>
        <w:t>риродные условия</w:t>
      </w:r>
      <w:r w:rsidR="00DC041E" w:rsidRPr="006D6DC3">
        <w:rPr>
          <w:rFonts w:ascii="Times New Roman" w:hAnsi="Times New Roman" w:cs="Times New Roman"/>
        </w:rPr>
        <w:t>, к</w:t>
      </w:r>
      <w:r w:rsidRPr="006D6DC3">
        <w:rPr>
          <w:rFonts w:ascii="Times New Roman" w:hAnsi="Times New Roman" w:cs="Times New Roman"/>
        </w:rPr>
        <w:t>лимат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Климат </w:t>
      </w:r>
      <w:hyperlink r:id="rId9" w:tooltip="Умеренно-континентальный климат" w:history="1">
        <w:r w:rsidRPr="006D6DC3">
          <w:rPr>
            <w:rFonts w:ascii="Times New Roman" w:hAnsi="Times New Roman" w:cs="Times New Roman"/>
            <w:b w:val="0"/>
          </w:rPr>
          <w:t>умеренно-континентальный</w:t>
        </w:r>
      </w:hyperlink>
      <w:r w:rsidRPr="006D6DC3">
        <w:rPr>
          <w:rFonts w:ascii="Times New Roman" w:hAnsi="Times New Roman" w:cs="Times New Roman"/>
        </w:rPr>
        <w:t xml:space="preserve"> </w:t>
      </w:r>
      <w:r w:rsidRPr="006D6DC3">
        <w:rPr>
          <w:rFonts w:ascii="Times New Roman" w:hAnsi="Times New Roman" w:cs="Times New Roman"/>
          <w:b w:val="0"/>
        </w:rPr>
        <w:t>с холодной зимой и умеренно-тёплым летом. Зимний период начинается в середине ноября и длится более пяти месяцев, в течение которых преобладает холодная, пасмурная и ветреная погода. В январе отмечается самая низкая среднемесячная температура воздуха в году -11,0</w:t>
      </w:r>
      <w:proofErr w:type="gramStart"/>
      <w:r w:rsidRPr="006D6DC3">
        <w:rPr>
          <w:rFonts w:ascii="Times New Roman" w:hAnsi="Times New Roman" w:cs="Times New Roman"/>
          <w:b w:val="0"/>
        </w:rPr>
        <w:t>°С</w:t>
      </w:r>
      <w:proofErr w:type="gramEnd"/>
      <w:r w:rsidRPr="006D6DC3">
        <w:rPr>
          <w:rFonts w:ascii="Times New Roman" w:hAnsi="Times New Roman" w:cs="Times New Roman"/>
          <w:b w:val="0"/>
        </w:rPr>
        <w:t>, абсолютный минимум -46°С.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Весной увеличивается число солнечных дней, преобладает погода с переходом температуры через 0°С.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Летний период начинается в середине мая и длится до середины сентября. Прохождение циклонов вызывает частую смену воздушных масс, которая вызывает переменчивую погоду, чаще всего ветреную и дождливую. При длительном застаивании воздуха в антициклонах устанавливается тёплая, сухая и солнечная погода. Средняя июльская температура +18,7°С. Абсолютный максимум +37,2°С.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Наибольшие в году скорости ветра наблюдаются осенью. В этот период пасмурные дни </w:t>
      </w:r>
      <w:proofErr w:type="gramStart"/>
      <w:r w:rsidRPr="006D6DC3">
        <w:rPr>
          <w:rFonts w:ascii="Times New Roman" w:hAnsi="Times New Roman" w:cs="Times New Roman"/>
          <w:b w:val="0"/>
        </w:rPr>
        <w:t>стоят большую часть времени</w:t>
      </w:r>
      <w:proofErr w:type="gramEnd"/>
      <w:r w:rsidRPr="006D6DC3">
        <w:rPr>
          <w:rFonts w:ascii="Times New Roman" w:hAnsi="Times New Roman" w:cs="Times New Roman"/>
          <w:b w:val="0"/>
        </w:rPr>
        <w:t>, осадки носят затяжной характер.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Среднегодовая температура +4,4°С. Продолжительность периода со среднесуточной температурой ниже 0°С  -  158 дней.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Участок относится к зоне избыточного увлажнения. Среднегодовая сумма осадков колеблется в широких пределах от 500 до </w:t>
      </w:r>
      <w:smartTag w:uri="urn:schemas-microsoft-com:office:smarttags" w:element="metricconverter">
        <w:smartTagPr>
          <w:attr w:name="ProductID" w:val="700 мм"/>
        </w:smartTagPr>
        <w:r w:rsidRPr="006D6DC3">
          <w:rPr>
            <w:rFonts w:ascii="Times New Roman" w:hAnsi="Times New Roman" w:cs="Times New Roman"/>
            <w:b w:val="0"/>
          </w:rPr>
          <w:t>700 мм</w:t>
        </w:r>
      </w:smartTag>
      <w:r w:rsidRPr="006D6DC3">
        <w:rPr>
          <w:rFonts w:ascii="Times New Roman" w:hAnsi="Times New Roman" w:cs="Times New Roman"/>
          <w:b w:val="0"/>
        </w:rPr>
        <w:t>, причем большая часть их приходится в тёплый период (60-70%) с максимумом с июля по сентябрь. Летние осадки чаще носят характер коротких, но обильных ливней. Осенью моросящие дожди, несмотря на длительность, приносят меньше влаги.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Воздух влажный в течение всего года, среднегодовая относительная влажность 79%. Весной и в начале лета влажность уменьшается до 69-71%.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Снежный покров устанавливается в конце ноября и сохраняется до середины апреля. Глубина промерзания почвы составляет в среднем </w:t>
      </w:r>
      <w:smartTag w:uri="urn:schemas-microsoft-com:office:smarttags" w:element="metricconverter">
        <w:smartTagPr>
          <w:attr w:name="ProductID" w:val="145 см"/>
        </w:smartTagPr>
        <w:r w:rsidRPr="006D6DC3">
          <w:rPr>
            <w:rFonts w:ascii="Times New Roman" w:hAnsi="Times New Roman" w:cs="Times New Roman"/>
            <w:b w:val="0"/>
          </w:rPr>
          <w:t>145 см</w:t>
        </w:r>
      </w:smartTag>
      <w:r w:rsidRPr="006D6DC3">
        <w:rPr>
          <w:rFonts w:ascii="Times New Roman" w:hAnsi="Times New Roman" w:cs="Times New Roman"/>
          <w:b w:val="0"/>
        </w:rPr>
        <w:t xml:space="preserve">. </w:t>
      </w:r>
      <w:r w:rsidRPr="006D6DC3">
        <w:rPr>
          <w:rFonts w:ascii="Times New Roman" w:hAnsi="Times New Roman" w:cs="Times New Roman"/>
          <w:b w:val="0"/>
          <w:bCs w:val="0"/>
          <w:color w:val="000000"/>
        </w:rPr>
        <w:t>Максимальная высота снежного покрова - 86 см.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Грунты в основном относятся к </w:t>
      </w:r>
      <w:proofErr w:type="spellStart"/>
      <w:r w:rsidRPr="006D6DC3">
        <w:rPr>
          <w:rFonts w:ascii="Times New Roman" w:hAnsi="Times New Roman" w:cs="Times New Roman"/>
          <w:b w:val="0"/>
        </w:rPr>
        <w:t>слабопучинистым</w:t>
      </w:r>
      <w:proofErr w:type="spellEnd"/>
      <w:r w:rsidRPr="006D6DC3">
        <w:rPr>
          <w:rFonts w:ascii="Times New Roman" w:hAnsi="Times New Roman" w:cs="Times New Roman"/>
          <w:b w:val="0"/>
        </w:rPr>
        <w:t>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Зимой над рассматриваемой территорией преобладают южные и юго-западные ветры. Летом ветровой режим характеризуется большей неустойчивостью. Среднегодовая скорость ветра 3,1 м/сек, зимой – около 3,5 м/сек. Сильные ветры более 15 м/сек редки. Зимой часто наблюдаются метели, за год в среднем насчитывается 46 дней с метелью.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Слабые метели преобладают при южных и </w:t>
      </w:r>
      <w:proofErr w:type="spellStart"/>
      <w:proofErr w:type="gramStart"/>
      <w:r w:rsidRPr="006D6DC3">
        <w:rPr>
          <w:rFonts w:ascii="Times New Roman" w:hAnsi="Times New Roman" w:cs="Times New Roman"/>
          <w:b w:val="0"/>
        </w:rPr>
        <w:t>юго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- западных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ветрах.</w:t>
      </w:r>
    </w:p>
    <w:p w:rsidR="004F3496" w:rsidRPr="006D6DC3" w:rsidRDefault="004F3496" w:rsidP="004F3496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 xml:space="preserve">Территория участка находится в пределах Молого-Шекснинской низины, и приурочена к </w:t>
      </w:r>
      <w:proofErr w:type="spellStart"/>
      <w:r w:rsidRPr="006D6DC3">
        <w:rPr>
          <w:rFonts w:ascii="Times New Roman" w:hAnsi="Times New Roman" w:cs="Times New Roman"/>
          <w:b w:val="0"/>
        </w:rPr>
        <w:t>озёрно</w:t>
      </w:r>
      <w:proofErr w:type="spellEnd"/>
      <w:r w:rsidRPr="006D6DC3">
        <w:rPr>
          <w:rFonts w:ascii="Times New Roman" w:hAnsi="Times New Roman" w:cs="Times New Roman"/>
          <w:b w:val="0"/>
        </w:rPr>
        <w:t>-аллювиальной террасированной равнине.</w:t>
      </w:r>
    </w:p>
    <w:p w:rsidR="004F3496" w:rsidRPr="006D6DC3" w:rsidRDefault="004F3496" w:rsidP="004F3496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D0000"/>
        </w:rPr>
      </w:pP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Рельеф участка в границе проектируемой территории 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>ровный с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 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незначительным 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уклон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>ом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 xml:space="preserve"> в </w:t>
      </w:r>
      <w:r w:rsidR="00657CCC" w:rsidRPr="006D6DC3">
        <w:rPr>
          <w:rFonts w:ascii="Times New Roman" w:eastAsia="Calibri" w:hAnsi="Times New Roman" w:cs="Times New Roman"/>
          <w:b w:val="0"/>
          <w:bCs w:val="0"/>
          <w:color w:val="0D0000"/>
        </w:rPr>
        <w:t>восточном направлении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. Абсолютные отметки колеблются в пределах 1</w:t>
      </w:r>
      <w:r w:rsidR="002040D7">
        <w:rPr>
          <w:rFonts w:ascii="Times New Roman" w:eastAsia="Calibri" w:hAnsi="Times New Roman" w:cs="Times New Roman"/>
          <w:b w:val="0"/>
          <w:bCs w:val="0"/>
          <w:color w:val="0D0000"/>
        </w:rPr>
        <w:t>11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,0 - 1</w:t>
      </w:r>
      <w:r w:rsidR="002040D7">
        <w:rPr>
          <w:rFonts w:ascii="Times New Roman" w:eastAsia="Calibri" w:hAnsi="Times New Roman" w:cs="Times New Roman"/>
          <w:b w:val="0"/>
          <w:bCs w:val="0"/>
          <w:color w:val="0D0000"/>
        </w:rPr>
        <w:t>14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,</w:t>
      </w:r>
      <w:r w:rsidR="002040D7">
        <w:rPr>
          <w:rFonts w:ascii="Times New Roman" w:eastAsia="Calibri" w:hAnsi="Times New Roman" w:cs="Times New Roman"/>
          <w:b w:val="0"/>
          <w:bCs w:val="0"/>
          <w:color w:val="0D0000"/>
        </w:rPr>
        <w:t>2</w:t>
      </w:r>
      <w:r w:rsidRPr="006D6DC3">
        <w:rPr>
          <w:rFonts w:ascii="Times New Roman" w:eastAsia="Calibri" w:hAnsi="Times New Roman" w:cs="Times New Roman"/>
          <w:b w:val="0"/>
          <w:bCs w:val="0"/>
          <w:color w:val="0D0000"/>
        </w:rPr>
        <w:t>0 (по Балтийской системе).</w:t>
      </w:r>
    </w:p>
    <w:p w:rsidR="006D6DC3" w:rsidRDefault="006D6DC3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45AC5" w:rsidRPr="006D6DC3" w:rsidRDefault="00FF5C87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  <w:r w:rsidRPr="006D6DC3">
        <w:rPr>
          <w:rFonts w:ascii="Times New Roman" w:hAnsi="Times New Roman" w:cs="Times New Roman"/>
          <w:i/>
        </w:rPr>
        <w:t>Зоны с особыми условиями использования территории</w:t>
      </w:r>
    </w:p>
    <w:p w:rsidR="00FF4E88" w:rsidRPr="006D6DC3" w:rsidRDefault="00FF4E88" w:rsidP="00FF4E88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Границы зон с особыми условиями использования территории отображены на листе 3.</w:t>
      </w:r>
    </w:p>
    <w:p w:rsidR="004120C5" w:rsidRDefault="00FF4E88" w:rsidP="004120C5">
      <w:pPr>
        <w:spacing w:line="288" w:lineRule="auto"/>
        <w:ind w:firstLine="39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D6DC3">
        <w:rPr>
          <w:rFonts w:ascii="Times New Roman" w:hAnsi="Times New Roman" w:cs="Times New Roman"/>
          <w:b w:val="0"/>
        </w:rPr>
        <w:t xml:space="preserve"> </w:t>
      </w:r>
      <w:r w:rsidR="001A2A5F" w:rsidRPr="006D6DC3">
        <w:rPr>
          <w:rFonts w:ascii="Times New Roman" w:hAnsi="Times New Roman" w:cs="Times New Roman"/>
          <w:b w:val="0"/>
        </w:rPr>
        <w:t>Проектируемая территория частично расположена</w:t>
      </w:r>
      <w:r w:rsidR="001A2A5F" w:rsidRPr="006D6DC3">
        <w:rPr>
          <w:rFonts w:ascii="Times New Roman" w:hAnsi="Times New Roman" w:cs="Times New Roman"/>
        </w:rPr>
        <w:t xml:space="preserve"> </w:t>
      </w:r>
      <w:r w:rsidR="002040D7" w:rsidRPr="002040D7">
        <w:rPr>
          <w:rFonts w:ascii="Times New Roman" w:hAnsi="Times New Roman" w:cs="Times New Roman"/>
          <w:b w:val="0"/>
        </w:rPr>
        <w:t xml:space="preserve">в </w:t>
      </w:r>
      <w:proofErr w:type="spellStart"/>
      <w:r w:rsidR="002040D7" w:rsidRPr="002040D7">
        <w:rPr>
          <w:rFonts w:ascii="Times New Roman" w:hAnsi="Times New Roman" w:cs="Times New Roman"/>
          <w:b w:val="0"/>
        </w:rPr>
        <w:t>водоохранной</w:t>
      </w:r>
      <w:proofErr w:type="spellEnd"/>
      <w:r w:rsidR="002040D7" w:rsidRPr="002040D7">
        <w:rPr>
          <w:rFonts w:ascii="Times New Roman" w:hAnsi="Times New Roman" w:cs="Times New Roman"/>
          <w:b w:val="0"/>
        </w:rPr>
        <w:t xml:space="preserve"> зоне и р. Йода. </w:t>
      </w:r>
      <w:r w:rsidR="004120C5" w:rsidRPr="004120C5">
        <w:rPr>
          <w:rFonts w:ascii="Times New Roman" w:hAnsi="Times New Roman" w:cs="Times New Roman"/>
          <w:b w:val="0"/>
          <w:bCs w:val="0"/>
          <w:sz w:val="26"/>
          <w:szCs w:val="26"/>
        </w:rPr>
        <w:t>В связи с этим, при осуществлении хозяйственной деятельности на данной территории, необходимо руководствоваться требованиями статьи 65 Водного кодекса РФ. Специальный режим осуществления хозяйственной и иной деятельности установленный статьей 65 Водного кодекса РФ, вводится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7629A" w:rsidRDefault="00D7629A" w:rsidP="009C2809">
      <w:pPr>
        <w:spacing w:line="288" w:lineRule="auto"/>
        <w:ind w:firstLine="39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Проектируемая территория частично расположена в охранных зонах объектов электросетевого хозяйства (ВЛ-35кВ). Режим использования земельных участков расположенных в охранных зонах установлен постановлением Правительства РФ от 24.09.2009 г. № 160</w:t>
      </w:r>
      <w:r w:rsidR="009C28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="009C2809" w:rsidRPr="009C2809">
        <w:rPr>
          <w:rFonts w:ascii="Times New Roman" w:hAnsi="Times New Roman" w:cs="Times New Roman"/>
          <w:b w:val="0"/>
          <w:bCs w:val="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9C28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9C2809" w:rsidRPr="009C2809">
        <w:rPr>
          <w:rFonts w:ascii="Times New Roman" w:hAnsi="Times New Roman" w:cs="Times New Roman"/>
          <w:b w:val="0"/>
          <w:bCs w:val="0"/>
          <w:sz w:val="26"/>
          <w:szCs w:val="26"/>
        </w:rPr>
        <w:t>(с изменениями на 21 декабря 2018 года)</w:t>
      </w:r>
      <w:r w:rsidR="009C280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115548" w:rsidRPr="004120C5" w:rsidRDefault="00115548" w:rsidP="004120C5">
      <w:pPr>
        <w:spacing w:line="288" w:lineRule="auto"/>
        <w:ind w:firstLine="39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45AC5" w:rsidRPr="006D6DC3" w:rsidRDefault="008D40C6" w:rsidP="002B769F">
      <w:pPr>
        <w:spacing w:line="288" w:lineRule="auto"/>
        <w:ind w:firstLine="709"/>
        <w:jc w:val="both"/>
        <w:rPr>
          <w:rFonts w:ascii="Times New Roman" w:hAnsi="Times New Roman" w:cs="Times New Roman"/>
          <w:i/>
        </w:rPr>
      </w:pPr>
      <w:r w:rsidRPr="006D6DC3">
        <w:rPr>
          <w:rFonts w:ascii="Times New Roman" w:hAnsi="Times New Roman" w:cs="Times New Roman"/>
          <w:i/>
        </w:rPr>
        <w:t>Красные линии</w:t>
      </w:r>
    </w:p>
    <w:p w:rsidR="00845AC5" w:rsidRPr="006D6DC3" w:rsidRDefault="00D25985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6D6DC3">
        <w:rPr>
          <w:rFonts w:ascii="Times New Roman" w:hAnsi="Times New Roman" w:cs="Times New Roman"/>
          <w:b w:val="0"/>
        </w:rPr>
        <w:t xml:space="preserve">Настоящим проектом планировки утверждаются красные линии на </w:t>
      </w:r>
      <w:r w:rsidR="00F21C53" w:rsidRPr="006D6DC3">
        <w:rPr>
          <w:rFonts w:ascii="Times New Roman" w:hAnsi="Times New Roman" w:cs="Times New Roman"/>
          <w:b w:val="0"/>
        </w:rPr>
        <w:t>территории проекта планировки</w:t>
      </w:r>
      <w:r w:rsidR="00841B43" w:rsidRPr="006D6DC3">
        <w:rPr>
          <w:rFonts w:ascii="Times New Roman" w:hAnsi="Times New Roman" w:cs="Times New Roman"/>
          <w:b w:val="0"/>
        </w:rPr>
        <w:t>.</w:t>
      </w:r>
      <w:r w:rsidR="00BF6549" w:rsidRPr="006D6DC3">
        <w:rPr>
          <w:rFonts w:ascii="Times New Roman" w:hAnsi="Times New Roman" w:cs="Times New Roman"/>
          <w:b w:val="0"/>
        </w:rPr>
        <w:t xml:space="preserve"> Для расчёта проектных координат красных линий </w:t>
      </w:r>
      <w:r w:rsidR="00BF6549" w:rsidRPr="006D6DC3">
        <w:rPr>
          <w:rFonts w:ascii="Times New Roman" w:hAnsi="Times New Roman" w:cs="Times New Roman"/>
          <w:b w:val="0"/>
          <w:color w:val="000000" w:themeColor="text1"/>
        </w:rPr>
        <w:t>использована система координат</w:t>
      </w:r>
      <w:r w:rsidRPr="006D6DC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35C9F" w:rsidRPr="006D6DC3">
        <w:rPr>
          <w:rFonts w:ascii="Times New Roman" w:hAnsi="Times New Roman" w:cs="Times New Roman"/>
          <w:b w:val="0"/>
          <w:color w:val="000000" w:themeColor="text1"/>
        </w:rPr>
        <w:t>М</w:t>
      </w:r>
      <w:r w:rsidR="003C2737" w:rsidRPr="006D6DC3">
        <w:rPr>
          <w:rFonts w:ascii="Times New Roman" w:hAnsi="Times New Roman" w:cs="Times New Roman"/>
          <w:b w:val="0"/>
          <w:color w:val="000000" w:themeColor="text1"/>
        </w:rPr>
        <w:t>СК-76</w:t>
      </w:r>
      <w:r w:rsidR="00BF6549" w:rsidRPr="006D6DC3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F21C53" w:rsidRPr="006D6DC3" w:rsidRDefault="00F21C53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  <w:color w:val="000000" w:themeColor="text1"/>
        </w:rPr>
        <w:t xml:space="preserve">Линии регулирования застройки приняты на расстоянии </w:t>
      </w:r>
      <w:r w:rsidR="0054788C" w:rsidRPr="006D6DC3">
        <w:rPr>
          <w:rFonts w:ascii="Times New Roman" w:hAnsi="Times New Roman" w:cs="Times New Roman"/>
          <w:b w:val="0"/>
          <w:color w:val="000000" w:themeColor="text1"/>
        </w:rPr>
        <w:t xml:space="preserve">3 - </w:t>
      </w:r>
      <w:r w:rsidR="004120C5">
        <w:rPr>
          <w:rFonts w:ascii="Times New Roman" w:hAnsi="Times New Roman" w:cs="Times New Roman"/>
          <w:b w:val="0"/>
          <w:color w:val="000000" w:themeColor="text1"/>
        </w:rPr>
        <w:t>7</w:t>
      </w:r>
      <w:r w:rsidRPr="006D6DC3">
        <w:rPr>
          <w:rFonts w:ascii="Times New Roman" w:hAnsi="Times New Roman" w:cs="Times New Roman"/>
          <w:b w:val="0"/>
          <w:color w:val="000000" w:themeColor="text1"/>
        </w:rPr>
        <w:t xml:space="preserve"> метров от красных линий.</w:t>
      </w:r>
    </w:p>
    <w:p w:rsidR="00852777" w:rsidRPr="006D6DC3" w:rsidRDefault="00852777" w:rsidP="0099175A">
      <w:pPr>
        <w:spacing w:line="288" w:lineRule="auto"/>
        <w:ind w:right="-1" w:firstLine="709"/>
        <w:jc w:val="both"/>
        <w:rPr>
          <w:rFonts w:ascii="Times New Roman" w:hAnsi="Times New Roman" w:cs="Times New Roman"/>
          <w:i/>
        </w:rPr>
      </w:pPr>
      <w:r w:rsidRPr="006D6DC3">
        <w:rPr>
          <w:rFonts w:ascii="Times New Roman" w:hAnsi="Times New Roman" w:cs="Times New Roman"/>
          <w:i/>
        </w:rPr>
        <w:t xml:space="preserve">Улицы и </w:t>
      </w:r>
      <w:r w:rsidR="004120C5">
        <w:rPr>
          <w:rFonts w:ascii="Times New Roman" w:hAnsi="Times New Roman" w:cs="Times New Roman"/>
          <w:i/>
        </w:rPr>
        <w:t>проезды</w:t>
      </w:r>
    </w:p>
    <w:p w:rsidR="004120C5" w:rsidRPr="006D6DC3" w:rsidRDefault="004120C5" w:rsidP="004120C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  <w:spacing w:val="-2"/>
        </w:rPr>
      </w:pPr>
      <w:r>
        <w:rPr>
          <w:rFonts w:ascii="Times New Roman" w:hAnsi="Times New Roman" w:cs="Times New Roman"/>
          <w:b w:val="0"/>
          <w:spacing w:val="-2"/>
        </w:rPr>
        <w:t xml:space="preserve">В границе планируемой </w:t>
      </w:r>
      <w:r w:rsidRPr="006D6DC3">
        <w:rPr>
          <w:rFonts w:ascii="Times New Roman" w:hAnsi="Times New Roman" w:cs="Times New Roman"/>
          <w:b w:val="0"/>
          <w:spacing w:val="-2"/>
        </w:rPr>
        <w:t xml:space="preserve">территории улицы </w:t>
      </w:r>
      <w:r>
        <w:rPr>
          <w:rFonts w:ascii="Times New Roman" w:hAnsi="Times New Roman" w:cs="Times New Roman"/>
          <w:b w:val="0"/>
          <w:spacing w:val="-2"/>
        </w:rPr>
        <w:t xml:space="preserve">приняты шириной </w:t>
      </w:r>
      <w:r w:rsidRPr="00B90D43">
        <w:rPr>
          <w:rFonts w:ascii="Times New Roman" w:hAnsi="Times New Roman" w:cs="Times New Roman"/>
          <w:b w:val="0"/>
          <w:spacing w:val="-2"/>
        </w:rPr>
        <w:t>14 и 23 метра, ширина тупикового проезда в границах красных линий принята 11 метров</w:t>
      </w:r>
      <w:r>
        <w:rPr>
          <w:rFonts w:ascii="Times New Roman" w:hAnsi="Times New Roman" w:cs="Times New Roman"/>
          <w:b w:val="0"/>
          <w:spacing w:val="-2"/>
        </w:rPr>
        <w:t>.</w:t>
      </w:r>
      <w:r w:rsidRPr="006D6DC3">
        <w:rPr>
          <w:rFonts w:ascii="Times New Roman" w:hAnsi="Times New Roman" w:cs="Times New Roman"/>
          <w:b w:val="0"/>
          <w:spacing w:val="-2"/>
        </w:rPr>
        <w:t xml:space="preserve"> </w:t>
      </w:r>
    </w:p>
    <w:p w:rsidR="004120C5" w:rsidRDefault="004120C5" w:rsidP="004120C5">
      <w:pPr>
        <w:widowControl w:val="0"/>
        <w:spacing w:line="288" w:lineRule="auto"/>
        <w:ind w:right="-1" w:firstLine="709"/>
        <w:jc w:val="both"/>
        <w:rPr>
          <w:rFonts w:ascii="Times New Roman" w:hAnsi="Times New Roman" w:cs="Times New Roman"/>
          <w:b w:val="0"/>
          <w:spacing w:val="-2"/>
        </w:rPr>
      </w:pPr>
      <w:r w:rsidRPr="006D6DC3">
        <w:rPr>
          <w:rFonts w:ascii="Times New Roman" w:hAnsi="Times New Roman" w:cs="Times New Roman"/>
          <w:b w:val="0"/>
          <w:spacing w:val="-2"/>
        </w:rPr>
        <w:t xml:space="preserve">Параметры улиц и дорог в красных линиях приняты в соответствии с 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>СП 42.13330.2016 «Градостроительство. Планировка и застройка городских и сельских поселений».</w:t>
      </w:r>
    </w:p>
    <w:p w:rsidR="000549CE" w:rsidRPr="006D6DC3" w:rsidRDefault="002040D7" w:rsidP="0099175A">
      <w:pPr>
        <w:widowControl w:val="0"/>
        <w:spacing w:line="288" w:lineRule="auto"/>
        <w:ind w:right="-1"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2040D7">
        <w:rPr>
          <w:rFonts w:ascii="Times New Roman" w:hAnsi="Times New Roman" w:cs="Times New Roman"/>
          <w:b w:val="0"/>
          <w:spacing w:val="-2"/>
        </w:rPr>
        <w:t xml:space="preserve">Подъезд к земельным участкам, обеспечивается </w:t>
      </w:r>
      <w:r>
        <w:rPr>
          <w:rFonts w:ascii="Times New Roman" w:hAnsi="Times New Roman" w:cs="Times New Roman"/>
          <w:b w:val="0"/>
          <w:spacing w:val="-2"/>
        </w:rPr>
        <w:t>с</w:t>
      </w:r>
      <w:r w:rsidRPr="002040D7">
        <w:rPr>
          <w:rFonts w:ascii="Times New Roman" w:hAnsi="Times New Roman" w:cs="Times New Roman"/>
          <w:b w:val="0"/>
          <w:spacing w:val="-2"/>
        </w:rPr>
        <w:t xml:space="preserve"> существующей улично-дорожной сети</w:t>
      </w:r>
      <w:r w:rsidR="00115548">
        <w:rPr>
          <w:rFonts w:ascii="Times New Roman" w:hAnsi="Times New Roman" w:cs="Times New Roman"/>
          <w:b w:val="0"/>
          <w:spacing w:val="-2"/>
        </w:rPr>
        <w:t xml:space="preserve"> населенного пункта</w:t>
      </w:r>
      <w:r w:rsidR="0017067F">
        <w:rPr>
          <w:rFonts w:ascii="Times New Roman" w:hAnsi="Times New Roman" w:cs="Times New Roman"/>
          <w:b w:val="0"/>
          <w:spacing w:val="-2"/>
        </w:rPr>
        <w:t>.</w:t>
      </w:r>
    </w:p>
    <w:p w:rsidR="00A24894" w:rsidRPr="006D6DC3" w:rsidRDefault="00A24894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bookmarkStart w:id="8" w:name="_Toc493614631"/>
      <w:r w:rsidRPr="006D6DC3">
        <w:lastRenderedPageBreak/>
        <w:t>варианты планировочных и (или) объемно-пространственных решений застройки территории</w:t>
      </w:r>
      <w:bookmarkEnd w:id="8"/>
    </w:p>
    <w:p w:rsidR="006A2EE6" w:rsidRPr="006D6DC3" w:rsidRDefault="0099175A" w:rsidP="00A24894">
      <w:pPr>
        <w:widowControl w:val="0"/>
        <w:spacing w:line="288" w:lineRule="auto"/>
        <w:ind w:firstLine="709"/>
        <w:jc w:val="both"/>
        <w:rPr>
          <w:rStyle w:val="blk"/>
          <w:rFonts w:ascii="Times New Roman" w:hAnsi="Times New Roman" w:cs="Times New Roman"/>
          <w:b w:val="0"/>
          <w:spacing w:val="-2"/>
        </w:rPr>
      </w:pPr>
      <w:r w:rsidRPr="006D6DC3">
        <w:rPr>
          <w:rStyle w:val="blk"/>
          <w:rFonts w:ascii="Times New Roman" w:hAnsi="Times New Roman" w:cs="Times New Roman"/>
          <w:b w:val="0"/>
          <w:spacing w:val="-2"/>
        </w:rPr>
        <w:t>Варианты планировочных решений разрабатываются в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случае необходимости в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индивидуальном порядке застройщиками земельных участков.</w:t>
      </w:r>
    </w:p>
    <w:p w:rsidR="00845AC5" w:rsidRPr="006D6DC3" w:rsidRDefault="00860D36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bookmarkStart w:id="9" w:name="_Toc493614632"/>
      <w:r w:rsidRPr="006D6DC3">
        <w:t>вертикальная планировка</w:t>
      </w:r>
      <w:r w:rsidR="000549CE" w:rsidRPr="006D6DC3">
        <w:t xml:space="preserve"> </w:t>
      </w:r>
      <w:r w:rsidR="00D24F1B" w:rsidRPr="006D6DC3">
        <w:t xml:space="preserve">и </w:t>
      </w:r>
      <w:r w:rsidR="00845AC5" w:rsidRPr="006D6DC3">
        <w:t>ИНЖЕНЕРНАЯ ПОДГОТОВКА ТЕРРИТОРИИ</w:t>
      </w:r>
      <w:bookmarkEnd w:id="9"/>
    </w:p>
    <w:p w:rsidR="0007374E" w:rsidRPr="006D6DC3" w:rsidRDefault="00E677C0" w:rsidP="00462C5C">
      <w:pPr>
        <w:widowControl w:val="0"/>
        <w:spacing w:line="288" w:lineRule="auto"/>
        <w:ind w:left="142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Решения вертикальной планировки</w:t>
      </w:r>
      <w:r w:rsidR="0007374E" w:rsidRPr="006D6DC3">
        <w:rPr>
          <w:rFonts w:ascii="Times New Roman" w:hAnsi="Times New Roman" w:cs="Times New Roman"/>
          <w:b w:val="0"/>
        </w:rPr>
        <w:t xml:space="preserve"> </w:t>
      </w:r>
      <w:r w:rsidR="00EC1EF5" w:rsidRPr="006D6DC3">
        <w:rPr>
          <w:rFonts w:ascii="Times New Roman" w:hAnsi="Times New Roman" w:cs="Times New Roman"/>
          <w:b w:val="0"/>
        </w:rPr>
        <w:t xml:space="preserve">предусмотрены </w:t>
      </w:r>
      <w:r w:rsidR="000549CE" w:rsidRPr="006D6DC3">
        <w:rPr>
          <w:rFonts w:ascii="Times New Roman" w:hAnsi="Times New Roman" w:cs="Times New Roman"/>
          <w:b w:val="0"/>
        </w:rPr>
        <w:t xml:space="preserve">в графической части </w:t>
      </w:r>
      <w:r w:rsidR="00055460" w:rsidRPr="006D6DC3">
        <w:rPr>
          <w:rFonts w:ascii="Times New Roman" w:hAnsi="Times New Roman" w:cs="Times New Roman"/>
          <w:b w:val="0"/>
        </w:rPr>
        <w:t xml:space="preserve">на </w:t>
      </w:r>
      <w:r w:rsidR="0007374E" w:rsidRPr="006D6DC3">
        <w:rPr>
          <w:rFonts w:ascii="Times New Roman" w:hAnsi="Times New Roman" w:cs="Times New Roman"/>
          <w:b w:val="0"/>
        </w:rPr>
        <w:t>Схеме границ зон с особыми условиями использования территории, вертикальной планировки, инженерной подготовки и инженерной защиты территории Материалов по обоснованию проекта планировки территории</w:t>
      </w:r>
      <w:r w:rsidR="000549CE" w:rsidRPr="006D6DC3">
        <w:rPr>
          <w:rFonts w:ascii="Times New Roman" w:hAnsi="Times New Roman" w:cs="Times New Roman"/>
          <w:b w:val="0"/>
        </w:rPr>
        <w:t xml:space="preserve"> (лист 3)</w:t>
      </w:r>
      <w:r w:rsidR="0007374E" w:rsidRPr="006D6DC3">
        <w:rPr>
          <w:rFonts w:ascii="Times New Roman" w:hAnsi="Times New Roman" w:cs="Times New Roman"/>
          <w:b w:val="0"/>
        </w:rPr>
        <w:t>.</w:t>
      </w:r>
    </w:p>
    <w:p w:rsidR="000710D6" w:rsidRPr="006D6DC3" w:rsidRDefault="000710D6" w:rsidP="000549CE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caps/>
          <w:kern w:val="32"/>
        </w:rPr>
      </w:pP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Отвод воды 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с проезжей части 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>о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>беспечивается</w:t>
      </w:r>
      <w:r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уклоном </w:t>
      </w:r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>в сторону кюветов</w:t>
      </w:r>
      <w:r w:rsidR="008967EC">
        <w:rPr>
          <w:rStyle w:val="blk"/>
          <w:rFonts w:ascii="Times New Roman" w:hAnsi="Times New Roman" w:cs="Times New Roman"/>
          <w:b w:val="0"/>
          <w:spacing w:val="-2"/>
        </w:rPr>
        <w:t>, водопропускными трубами</w:t>
      </w:r>
      <w:bookmarkStart w:id="10" w:name="_GoBack"/>
      <w:bookmarkEnd w:id="10"/>
      <w:r w:rsidR="000549CE" w:rsidRPr="006D6DC3">
        <w:rPr>
          <w:rStyle w:val="blk"/>
          <w:rFonts w:ascii="Times New Roman" w:hAnsi="Times New Roman" w:cs="Times New Roman"/>
          <w:b w:val="0"/>
          <w:spacing w:val="-2"/>
        </w:rPr>
        <w:t xml:space="preserve"> и далее по рельефу. </w:t>
      </w:r>
      <w:bookmarkStart w:id="11" w:name="_Toc493614633"/>
    </w:p>
    <w:p w:rsidR="000A477C" w:rsidRPr="006D6DC3" w:rsidRDefault="00AD239F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r w:rsidRPr="006D6DC3">
        <w:t xml:space="preserve">перечень </w:t>
      </w:r>
      <w:r w:rsidR="000A477C" w:rsidRPr="006D6DC3">
        <w:t>МЕРОПРИЯТИ</w:t>
      </w:r>
      <w:r w:rsidRPr="006D6DC3">
        <w:t>й по</w:t>
      </w:r>
      <w:r w:rsidR="000A477C" w:rsidRPr="006D6DC3">
        <w:t xml:space="preserve"> защит</w:t>
      </w:r>
      <w:r w:rsidRPr="006D6DC3">
        <w:t>е</w:t>
      </w:r>
      <w:r w:rsidR="000A477C" w:rsidRPr="006D6DC3">
        <w:t xml:space="preserve"> территории от чрезвычайных ситуаций природного и техногенного характера, </w:t>
      </w:r>
      <w:r w:rsidRPr="006D6DC3">
        <w:t xml:space="preserve">обеспечению пожарной безопасности и по гражданской обороне, </w:t>
      </w:r>
      <w:r w:rsidR="004F50C8" w:rsidRPr="006D6DC3">
        <w:t xml:space="preserve"> охране окружающей среды</w:t>
      </w:r>
      <w:bookmarkEnd w:id="11"/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</w:rPr>
        <w:t>6.1. Перечень мероприятий по защите территории от чрезвычайных ситуаций природного и техногенного характера, обеспечению пожарной безопасности.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</w:rPr>
        <w:t>Чрезвычайная ситуация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  <w:bCs w:val="0"/>
        </w:rPr>
        <w:t>Чрезвычайная ситуация 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К чрезвычайным ситуациям относятся: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AD239F" w:rsidRPr="006D6DC3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 xml:space="preserve">аварии с угрозой выброса </w:t>
      </w:r>
      <w:proofErr w:type="gramStart"/>
      <w:r w:rsidRPr="006D6DC3">
        <w:rPr>
          <w:rFonts w:ascii="Times New Roman" w:hAnsi="Times New Roman" w:cs="Times New Roman"/>
          <w:bCs w:val="0"/>
          <w:i/>
        </w:rPr>
        <w:t>аварийно-химически</w:t>
      </w:r>
      <w:proofErr w:type="gramEnd"/>
      <w:r w:rsidRPr="006D6DC3">
        <w:rPr>
          <w:rFonts w:ascii="Times New Roman" w:hAnsi="Times New Roman" w:cs="Times New Roman"/>
          <w:bCs w:val="0"/>
          <w:i/>
        </w:rPr>
        <w:t xml:space="preserve"> опасных веществ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В границе дер. </w:t>
      </w:r>
      <w:proofErr w:type="spellStart"/>
      <w:r w:rsidR="009C2809">
        <w:rPr>
          <w:rFonts w:ascii="Times New Roman" w:hAnsi="Times New Roman" w:cs="Times New Roman"/>
          <w:b w:val="0"/>
        </w:rPr>
        <w:t>Конюшино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>, а также в непосредственной близости к ней, объекты,  которые  могут стать источниками химического заражения, отсутствуют.</w:t>
      </w:r>
    </w:p>
    <w:p w:rsidR="00AD239F" w:rsidRPr="006D6DC3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 w:val="0"/>
          <w:bCs w:val="0"/>
        </w:rPr>
      </w:pPr>
    </w:p>
    <w:p w:rsidR="00AD239F" w:rsidRPr="006D6DC3" w:rsidRDefault="00AD239F" w:rsidP="00AD239F">
      <w:pPr>
        <w:spacing w:line="276" w:lineRule="auto"/>
        <w:ind w:left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  <w:i/>
        </w:rPr>
        <w:t>аварии техногенного характера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Возможными источниками чрезвычайных ситуаций техногенного и природного характера могут являться:</w:t>
      </w:r>
    </w:p>
    <w:p w:rsidR="00AD239F" w:rsidRPr="006D6DC3" w:rsidRDefault="00AD239F" w:rsidP="00AD239F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пожары и аварии на сетях вод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о-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, газо-, электро-, теплоснабжения, аварии на автомобильном транспорте и гидротехнических сооружениях (катастрофическое затопление). 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пожары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Чрезвычайные ситуации, связанные с возникновением пожаров на территории чаще всего возникают на объектах социально-бытового назначения, причинами которых в основном являются нарушения правил противопожарной безопасности, низкая пожарная защищенностью зданий и сооружений, неосторожное обращением с огнем, нарушение правил противопожарной безопасности при проведении электрогазосварочных и ремонтных работ, нарушения правил технической эксплуатации транспортных средств.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соответствии с Федеральным законом от 22.07.2008 № 123-ФЗ «Технический регламент о требованиях пожарной безопасности» к опасным факторам пожара, воздействующим на людей и имущество, относятся: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пламя и искры;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тепловой поток;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повышенная температура окружающей среды;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повышенная концентрация токсичных продуктов горения и термического разложения;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пониженная концентрация кислорода;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- снижение видимости в дыму.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соответствии с Федеральным законом от 22.07.2008 № 123-ФЗ, планировка и застройка территории населенного пункта должна осуществляться в соответствии с генеральным планом, учитывающим требования пожарной безопасности, установленные настоящим Федеральным законом.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Анализ показывает, что возникновение 95 % пожаров происходит по причине нарушения правил пожарной безопасности, неосторожного обращения с огнем, неисправности электропроводки.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Сведения  о  противопожарном  водоснабжении и противопожарных расстояниях при размещении зданий и сооружений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На планируемой территории существующие источники противопожарного водоснабжения отсутствуют. </w:t>
      </w:r>
    </w:p>
    <w:p w:rsidR="0025707B" w:rsidRPr="006D6DC3" w:rsidRDefault="00B12821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Для целей пожаротушения объектов капитального строительства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, проектом планировки предусматривается </w:t>
      </w:r>
      <w:r>
        <w:rPr>
          <w:rFonts w:ascii="Times New Roman" w:hAnsi="Times New Roman" w:cs="Times New Roman"/>
          <w:b w:val="0"/>
          <w:bCs w:val="0"/>
        </w:rPr>
        <w:t xml:space="preserve">использование ранее запроектированного в дер. </w:t>
      </w:r>
      <w:proofErr w:type="spellStart"/>
      <w:r>
        <w:rPr>
          <w:rFonts w:ascii="Times New Roman" w:hAnsi="Times New Roman" w:cs="Times New Roman"/>
          <w:b w:val="0"/>
          <w:bCs w:val="0"/>
        </w:rPr>
        <w:t>Солыгаево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E865AD" w:rsidRPr="006D6DC3">
        <w:rPr>
          <w:rFonts w:ascii="Times New Roman" w:hAnsi="Times New Roman" w:cs="Times New Roman"/>
          <w:b w:val="0"/>
          <w:bCs w:val="0"/>
        </w:rPr>
        <w:t>открыт</w:t>
      </w:r>
      <w:r w:rsidR="0017067F">
        <w:rPr>
          <w:rFonts w:ascii="Times New Roman" w:hAnsi="Times New Roman" w:cs="Times New Roman"/>
          <w:b w:val="0"/>
          <w:bCs w:val="0"/>
        </w:rPr>
        <w:t>ого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водоем</w:t>
      </w:r>
      <w:r w:rsidR="0017067F">
        <w:rPr>
          <w:rFonts w:ascii="Times New Roman" w:hAnsi="Times New Roman" w:cs="Times New Roman"/>
          <w:b w:val="0"/>
          <w:bCs w:val="0"/>
        </w:rPr>
        <w:t>а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ориентировочной емкостью </w:t>
      </w:r>
      <w:r w:rsidR="00C9255D" w:rsidRPr="006D6DC3">
        <w:rPr>
          <w:rFonts w:ascii="Times New Roman" w:hAnsi="Times New Roman" w:cs="Times New Roman"/>
          <w:b w:val="0"/>
          <w:bCs w:val="0"/>
        </w:rPr>
        <w:t xml:space="preserve"> </w:t>
      </w:r>
      <w:r w:rsidR="00E865AD" w:rsidRPr="006D6DC3">
        <w:rPr>
          <w:rFonts w:ascii="Times New Roman" w:hAnsi="Times New Roman" w:cs="Times New Roman"/>
          <w:b w:val="0"/>
          <w:bCs w:val="0"/>
        </w:rPr>
        <w:t>500 куб. м. (без учет</w:t>
      </w:r>
      <w:r>
        <w:rPr>
          <w:rFonts w:ascii="Times New Roman" w:hAnsi="Times New Roman" w:cs="Times New Roman"/>
          <w:b w:val="0"/>
          <w:bCs w:val="0"/>
        </w:rPr>
        <w:t>а толщины льда в зимний период) расположенного в непосредственной близости от проектируемой территории.</w:t>
      </w:r>
      <w:r w:rsidR="0017067F">
        <w:rPr>
          <w:rFonts w:ascii="Times New Roman" w:hAnsi="Times New Roman" w:cs="Times New Roman"/>
          <w:b w:val="0"/>
          <w:bCs w:val="0"/>
        </w:rPr>
        <w:t xml:space="preserve"> </w:t>
      </w:r>
      <w:proofErr w:type="gramEnd"/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Противопожарные расстояния между жилыми зданиями и сооружениями в настоящем проекте приняты </w:t>
      </w:r>
      <w:r w:rsidR="00E865AD" w:rsidRPr="006D6DC3">
        <w:rPr>
          <w:rFonts w:ascii="Times New Roman" w:hAnsi="Times New Roman" w:cs="Times New Roman"/>
          <w:b w:val="0"/>
          <w:bCs w:val="0"/>
        </w:rPr>
        <w:t>в соответствии с</w:t>
      </w:r>
      <w:r w:rsidRPr="006D6DC3">
        <w:rPr>
          <w:rFonts w:ascii="Times New Roman" w:hAnsi="Times New Roman" w:cs="Times New Roman"/>
          <w:b w:val="0"/>
          <w:bCs w:val="0"/>
        </w:rPr>
        <w:t xml:space="preserve"> нормативным</w:t>
      </w:r>
      <w:r w:rsidR="00E865AD" w:rsidRPr="006D6DC3">
        <w:rPr>
          <w:rFonts w:ascii="Times New Roman" w:hAnsi="Times New Roman" w:cs="Times New Roman"/>
          <w:b w:val="0"/>
          <w:bCs w:val="0"/>
        </w:rPr>
        <w:t>и</w:t>
      </w:r>
      <w:r w:rsidRPr="006D6DC3">
        <w:rPr>
          <w:rFonts w:ascii="Times New Roman" w:hAnsi="Times New Roman" w:cs="Times New Roman"/>
          <w:b w:val="0"/>
          <w:bCs w:val="0"/>
        </w:rPr>
        <w:t xml:space="preserve">  требованиям</w:t>
      </w:r>
      <w:r w:rsidR="00E865AD" w:rsidRPr="006D6DC3">
        <w:rPr>
          <w:rFonts w:ascii="Times New Roman" w:hAnsi="Times New Roman" w:cs="Times New Roman"/>
          <w:b w:val="0"/>
          <w:bCs w:val="0"/>
        </w:rPr>
        <w:t>и</w:t>
      </w:r>
      <w:r w:rsidRPr="006D6DC3">
        <w:rPr>
          <w:rFonts w:ascii="Times New Roman" w:hAnsi="Times New Roman" w:cs="Times New Roman"/>
          <w:b w:val="0"/>
          <w:bCs w:val="0"/>
        </w:rPr>
        <w:t xml:space="preserve">  ФЗ  «Технический  регламент  о  требованиях  пожарной безопасности».</w:t>
      </w:r>
      <w:r w:rsidR="00E865AD" w:rsidRPr="006D6DC3">
        <w:rPr>
          <w:rFonts w:ascii="Times New Roman" w:hAnsi="Times New Roman" w:cs="Times New Roman"/>
          <w:b w:val="0"/>
          <w:bCs w:val="0"/>
        </w:rPr>
        <w:t xml:space="preserve"> Проектируемые п</w:t>
      </w:r>
      <w:r w:rsidRPr="006D6DC3">
        <w:rPr>
          <w:rFonts w:ascii="Times New Roman" w:hAnsi="Times New Roman" w:cs="Times New Roman"/>
          <w:b w:val="0"/>
          <w:bCs w:val="0"/>
        </w:rPr>
        <w:t xml:space="preserve">роезды  и  подъезды  к  зданиям,  сооружениям  и  строениям  обеспечивают  </w:t>
      </w:r>
      <w:r w:rsidRPr="006D6DC3">
        <w:rPr>
          <w:rFonts w:ascii="Times New Roman" w:hAnsi="Times New Roman" w:cs="Times New Roman"/>
          <w:b w:val="0"/>
          <w:bCs w:val="0"/>
        </w:rPr>
        <w:lastRenderedPageBreak/>
        <w:t>подъезд пожарных автомобилей</w:t>
      </w:r>
      <w:r w:rsidR="00E865AD" w:rsidRPr="006D6DC3">
        <w:rPr>
          <w:rFonts w:ascii="Times New Roman" w:hAnsi="Times New Roman" w:cs="Times New Roman"/>
          <w:b w:val="0"/>
          <w:bCs w:val="0"/>
        </w:rPr>
        <w:t>.</w:t>
      </w:r>
      <w:r w:rsidRPr="006D6DC3">
        <w:rPr>
          <w:rFonts w:ascii="Times New Roman" w:hAnsi="Times New Roman" w:cs="Times New Roman"/>
          <w:b w:val="0"/>
          <w:bCs w:val="0"/>
        </w:rPr>
        <w:t xml:space="preserve"> Ширина проездов для пожарной техники  </w:t>
      </w:r>
      <w:r w:rsidR="00E865AD" w:rsidRPr="006D6DC3">
        <w:rPr>
          <w:rFonts w:ascii="Times New Roman" w:hAnsi="Times New Roman" w:cs="Times New Roman"/>
          <w:b w:val="0"/>
          <w:bCs w:val="0"/>
        </w:rPr>
        <w:t>принята</w:t>
      </w:r>
      <w:r w:rsidRPr="006D6DC3">
        <w:rPr>
          <w:rFonts w:ascii="Times New Roman" w:hAnsi="Times New Roman" w:cs="Times New Roman"/>
          <w:b w:val="0"/>
          <w:bCs w:val="0"/>
        </w:rPr>
        <w:t xml:space="preserve"> не менее 6 метров.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С  целью  обеспечения  беспрепятственного  ввода  и  передвижения  сил  и  средств ликвидации последствий пожаров на территории населенного пункта предусмотрено: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- устройство подъездов к жилым зданиям, </w:t>
      </w:r>
      <w:r w:rsidR="0017067F">
        <w:rPr>
          <w:rFonts w:ascii="Times New Roman" w:hAnsi="Times New Roman" w:cs="Times New Roman"/>
          <w:b w:val="0"/>
          <w:bCs w:val="0"/>
        </w:rPr>
        <w:t xml:space="preserve">с существующей улично-дорожной сети д. </w:t>
      </w:r>
      <w:proofErr w:type="spellStart"/>
      <w:r w:rsidR="0017067F">
        <w:rPr>
          <w:rFonts w:ascii="Times New Roman" w:hAnsi="Times New Roman" w:cs="Times New Roman"/>
          <w:b w:val="0"/>
          <w:bCs w:val="0"/>
        </w:rPr>
        <w:t>Конюшино</w:t>
      </w:r>
      <w:proofErr w:type="spellEnd"/>
      <w:r w:rsidR="0017067F">
        <w:rPr>
          <w:rFonts w:ascii="Times New Roman" w:hAnsi="Times New Roman" w:cs="Times New Roman"/>
          <w:b w:val="0"/>
          <w:bCs w:val="0"/>
        </w:rPr>
        <w:t xml:space="preserve"> выходящей непосредственно на </w:t>
      </w:r>
      <w:r w:rsidRPr="006D6DC3">
        <w:rPr>
          <w:rFonts w:ascii="Times New Roman" w:hAnsi="Times New Roman" w:cs="Times New Roman"/>
          <w:b w:val="0"/>
          <w:bCs w:val="0"/>
        </w:rPr>
        <w:t>автодорог</w:t>
      </w:r>
      <w:r w:rsidR="0017067F">
        <w:rPr>
          <w:rFonts w:ascii="Times New Roman" w:hAnsi="Times New Roman" w:cs="Times New Roman"/>
          <w:b w:val="0"/>
          <w:bCs w:val="0"/>
        </w:rPr>
        <w:t>у</w:t>
      </w:r>
      <w:r w:rsidRPr="006D6DC3">
        <w:rPr>
          <w:rFonts w:ascii="Times New Roman" w:hAnsi="Times New Roman" w:cs="Times New Roman"/>
          <w:b w:val="0"/>
          <w:bCs w:val="0"/>
        </w:rPr>
        <w:t xml:space="preserve"> «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Рыбинск-</w:t>
      </w:r>
      <w:r w:rsidR="00E865AD" w:rsidRPr="006D6DC3">
        <w:rPr>
          <w:rFonts w:ascii="Times New Roman" w:hAnsi="Times New Roman" w:cs="Times New Roman"/>
          <w:b w:val="0"/>
          <w:bCs w:val="0"/>
        </w:rPr>
        <w:t>Большое</w:t>
      </w:r>
      <w:proofErr w:type="gramEnd"/>
      <w:r w:rsidR="00E865AD" w:rsidRPr="006D6DC3">
        <w:rPr>
          <w:rFonts w:ascii="Times New Roman" w:hAnsi="Times New Roman" w:cs="Times New Roman"/>
          <w:b w:val="0"/>
          <w:bCs w:val="0"/>
        </w:rPr>
        <w:t xml:space="preserve"> Село»</w:t>
      </w:r>
      <w:r w:rsidRPr="006D6DC3">
        <w:rPr>
          <w:rFonts w:ascii="Times New Roman" w:hAnsi="Times New Roman" w:cs="Times New Roman"/>
          <w:b w:val="0"/>
          <w:bCs w:val="0"/>
        </w:rPr>
        <w:t>;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- ширина  въезда </w:t>
      </w:r>
      <w:r w:rsidR="009C2809">
        <w:rPr>
          <w:rFonts w:ascii="Times New Roman" w:hAnsi="Times New Roman" w:cs="Times New Roman"/>
          <w:b w:val="0"/>
          <w:bCs w:val="0"/>
        </w:rPr>
        <w:t>-</w:t>
      </w:r>
      <w:r w:rsidRPr="006D6DC3">
        <w:rPr>
          <w:rFonts w:ascii="Times New Roman" w:hAnsi="Times New Roman" w:cs="Times New Roman"/>
          <w:b w:val="0"/>
          <w:bCs w:val="0"/>
        </w:rPr>
        <w:t xml:space="preserve"> выезда  на  территорию  и параметры  проезжей  части обеспечивают </w:t>
      </w:r>
      <w:proofErr w:type="spellStart"/>
      <w:r w:rsidRPr="006D6DC3">
        <w:rPr>
          <w:rFonts w:ascii="Times New Roman" w:hAnsi="Times New Roman" w:cs="Times New Roman"/>
          <w:b w:val="0"/>
          <w:bCs w:val="0"/>
        </w:rPr>
        <w:t>разновариантный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 xml:space="preserve">  маневр  сил  для  проведения    мероприятий  по ликвидации  последствий  пожаров и аварий.</w:t>
      </w:r>
    </w:p>
    <w:p w:rsidR="0025707B" w:rsidRPr="006D6DC3" w:rsidRDefault="0025707B" w:rsidP="0025707B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 территории населенного пункта подразделений  пожарной  охраны  отсутствуют. Ближайшее подразделение пожарной охраны расположено на территории</w:t>
      </w:r>
      <w:r w:rsidR="003508EB" w:rsidRPr="006D6DC3">
        <w:rPr>
          <w:rFonts w:ascii="Times New Roman" w:hAnsi="Times New Roman" w:cs="Times New Roman"/>
          <w:b w:val="0"/>
          <w:bCs w:val="0"/>
        </w:rPr>
        <w:t xml:space="preserve"> г. Рыбинска (</w:t>
      </w:r>
      <w:r w:rsidR="00006231" w:rsidRPr="00006231">
        <w:rPr>
          <w:rFonts w:ascii="Times New Roman" w:hAnsi="Times New Roman" w:cs="Times New Roman"/>
          <w:b w:val="0"/>
          <w:bCs w:val="0"/>
        </w:rPr>
        <w:t>2 пожарно-спасательный отряд Федеральной противопожарной службы по Ярославской области</w:t>
      </w:r>
      <w:r w:rsidR="00006231">
        <w:rPr>
          <w:rFonts w:ascii="Times New Roman" w:hAnsi="Times New Roman" w:cs="Times New Roman"/>
          <w:b w:val="0"/>
          <w:bCs w:val="0"/>
        </w:rPr>
        <w:t xml:space="preserve">, г. Рыбинск, </w:t>
      </w:r>
      <w:proofErr w:type="gramStart"/>
      <w:r w:rsidR="00006231">
        <w:rPr>
          <w:rFonts w:ascii="Times New Roman" w:hAnsi="Times New Roman" w:cs="Times New Roman"/>
          <w:b w:val="0"/>
          <w:bCs w:val="0"/>
        </w:rPr>
        <w:t>Стоялая</w:t>
      </w:r>
      <w:proofErr w:type="gramEnd"/>
      <w:r w:rsidR="00006231">
        <w:rPr>
          <w:rFonts w:ascii="Times New Roman" w:hAnsi="Times New Roman" w:cs="Times New Roman"/>
          <w:b w:val="0"/>
          <w:bCs w:val="0"/>
        </w:rPr>
        <w:t xml:space="preserve"> ул. д. 30</w:t>
      </w:r>
      <w:r w:rsidRPr="006D6DC3">
        <w:rPr>
          <w:rFonts w:ascii="Times New Roman" w:hAnsi="Times New Roman" w:cs="Times New Roman"/>
          <w:b w:val="0"/>
          <w:bCs w:val="0"/>
        </w:rPr>
        <w:t xml:space="preserve">). Расстояние до </w:t>
      </w:r>
      <w:r w:rsidR="00006231">
        <w:rPr>
          <w:rFonts w:ascii="Times New Roman" w:hAnsi="Times New Roman" w:cs="Times New Roman"/>
          <w:b w:val="0"/>
          <w:bCs w:val="0"/>
        </w:rPr>
        <w:t xml:space="preserve">проектируемой территории </w:t>
      </w:r>
      <w:r w:rsidRPr="006D6DC3">
        <w:rPr>
          <w:rFonts w:ascii="Times New Roman" w:hAnsi="Times New Roman" w:cs="Times New Roman"/>
          <w:b w:val="0"/>
          <w:bCs w:val="0"/>
        </w:rPr>
        <w:t xml:space="preserve">составляет </w:t>
      </w:r>
      <w:r w:rsidR="003508EB" w:rsidRPr="006D6DC3">
        <w:rPr>
          <w:rFonts w:ascii="Times New Roman" w:hAnsi="Times New Roman" w:cs="Times New Roman"/>
          <w:b w:val="0"/>
          <w:bCs w:val="0"/>
        </w:rPr>
        <w:t>1</w:t>
      </w:r>
      <w:r w:rsidR="00006231">
        <w:rPr>
          <w:rFonts w:ascii="Times New Roman" w:hAnsi="Times New Roman" w:cs="Times New Roman"/>
          <w:b w:val="0"/>
          <w:bCs w:val="0"/>
        </w:rPr>
        <w:t>0</w:t>
      </w:r>
      <w:r w:rsidR="003508EB" w:rsidRPr="006D6DC3">
        <w:rPr>
          <w:rFonts w:ascii="Times New Roman" w:hAnsi="Times New Roman" w:cs="Times New Roman"/>
          <w:b w:val="0"/>
          <w:bCs w:val="0"/>
        </w:rPr>
        <w:t xml:space="preserve"> км.</w:t>
      </w:r>
    </w:p>
    <w:p w:rsidR="00AD239F" w:rsidRPr="006D6DC3" w:rsidRDefault="00AD239F" w:rsidP="00AD239F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Аварии на автомобильном транспорте</w:t>
      </w: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границе проектируемой территории не предусматривается перевозка легковоспламеняющейся жидкости (бензин и дизтопливо), а также других опасных грузов.</w:t>
      </w:r>
    </w:p>
    <w:p w:rsidR="003564AA" w:rsidRDefault="003564AA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Аварии на гидротехнических сооружениях (ГТС)</w:t>
      </w: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7C7D65" w:rsidRPr="006D6DC3" w:rsidRDefault="007C7D65" w:rsidP="007C7D65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В соответствии с «Правила определения границ зон затопления, подтопления», утвержденными постановлением Правительства Российской Федерации от 18 апреля 2014 года N 360, «зоны затопления, подтопления считаются определенными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с даты внесения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в государственный кадастр недвижимости сведений об их границах».</w:t>
      </w:r>
    </w:p>
    <w:p w:rsidR="007C7D65" w:rsidRPr="006D6DC3" w:rsidRDefault="007C7D65" w:rsidP="007C7D65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6D6DC3">
        <w:rPr>
          <w:rFonts w:ascii="Times New Roman" w:hAnsi="Times New Roman" w:cs="Times New Roman"/>
          <w:b w:val="0"/>
          <w:bCs w:val="0"/>
        </w:rPr>
        <w:t>Согласно сведений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содержащихся в ЕГРН, на момент разработки настоящего генерального плана, данные о границах зон затопления,  подтопления, зон катастрофического затопления поставленных на кадастровый учет отсутствуют.</w:t>
      </w:r>
    </w:p>
    <w:p w:rsidR="009B37B0" w:rsidRPr="006D6DC3" w:rsidRDefault="009B37B0" w:rsidP="007C7D65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left="567"/>
        <w:jc w:val="both"/>
        <w:rPr>
          <w:rFonts w:ascii="Times New Roman" w:hAnsi="Times New Roman" w:cs="Times New Roman"/>
          <w:bCs w:val="0"/>
        </w:rPr>
      </w:pPr>
      <w:r w:rsidRPr="006D6DC3">
        <w:rPr>
          <w:rFonts w:ascii="Times New Roman" w:hAnsi="Times New Roman" w:cs="Times New Roman"/>
          <w:bCs w:val="0"/>
        </w:rPr>
        <w:t>Наиболее опасные климатические воздействия.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Наиболее опасными явлениями погоды, повторяющимися с различной периодичностью, характерными для данного района являются: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 xml:space="preserve">грозовые разряды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lastRenderedPageBreak/>
        <w:t>Указанное явление сопровождает, как правило, прохождение ливневых дождей с сильными ветрами и имеет распространение на всей территории Рыбинского района.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Наибольшему поражающему воздействию по статистической оценке подвержены линейные и точечные электросетевые объекты (комплектные трансформаторные подстанции, линии электропередач 10-35кВ).</w:t>
      </w:r>
      <w:r w:rsidR="00C9255D" w:rsidRPr="006D6DC3">
        <w:rPr>
          <w:rFonts w:ascii="Times New Roman" w:hAnsi="Times New Roman" w:cs="Times New Roman"/>
          <w:b w:val="0"/>
          <w:bCs w:val="0"/>
        </w:rPr>
        <w:t xml:space="preserve"> В границе проектируемой территории в настоящее время электросетевые объекты отсутствуют.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6D6DC3">
        <w:rPr>
          <w:rFonts w:ascii="Times New Roman" w:hAnsi="Times New Roman" w:cs="Times New Roman"/>
          <w:b w:val="0"/>
          <w:bCs w:val="0"/>
        </w:rPr>
        <w:t xml:space="preserve">Согласно требованиям РД 34.21.122-87 "Инструкция по устройству </w:t>
      </w:r>
      <w:proofErr w:type="spellStart"/>
      <w:r w:rsidRPr="006D6DC3">
        <w:rPr>
          <w:rFonts w:ascii="Times New Roman" w:hAnsi="Times New Roman" w:cs="Times New Roman"/>
          <w:b w:val="0"/>
          <w:bCs w:val="0"/>
        </w:rPr>
        <w:t>молниезащиты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 xml:space="preserve"> зданий и сооружений", СО-153-34.21.122-2003 "Инструкция по устройству </w:t>
      </w:r>
      <w:proofErr w:type="spellStart"/>
      <w:r w:rsidRPr="006D6DC3">
        <w:rPr>
          <w:rFonts w:ascii="Times New Roman" w:hAnsi="Times New Roman" w:cs="Times New Roman"/>
          <w:b w:val="0"/>
          <w:bCs w:val="0"/>
        </w:rPr>
        <w:t>молниезащиты</w:t>
      </w:r>
      <w:proofErr w:type="spellEnd"/>
      <w:r w:rsidRPr="006D6DC3">
        <w:rPr>
          <w:rFonts w:ascii="Times New Roman" w:hAnsi="Times New Roman" w:cs="Times New Roman"/>
          <w:b w:val="0"/>
          <w:bCs w:val="0"/>
        </w:rPr>
        <w:t xml:space="preserve"> зданий, сооружений и промышленных коммуникаций" должна предусматриваться защита проектируемых на территории района объектов от прямых ударов молнии и вторичных ее проявлений в зависимости от объекта строительства в пределах проектной застройки населённых пунктов.</w:t>
      </w:r>
      <w:proofErr w:type="gramEnd"/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сильные ветры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Уровень опасности сильных ветров скоростью 23 м/сек и более - возможно возникновение ЧС объектового, муниципального и межмуниципального уровня в результате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нарушения устойчивости функционирования линейных объектов энергоснабжения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>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Для Ярославской области в целом и Волжского сельского поселения в частности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характерны ураганы со скоростями ветра 28 м/сек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– один раз в пять лет, 33 м/сек – один раз в двадцать пять лет и 38 м/сек – один раз в пятьдесят лет.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 </w:t>
      </w:r>
      <w:r w:rsidRPr="006D6DC3">
        <w:rPr>
          <w:rFonts w:ascii="Times New Roman" w:hAnsi="Times New Roman" w:cs="Times New Roman"/>
          <w:bCs w:val="0"/>
          <w:i/>
        </w:rPr>
        <w:t>ливни с интенсивностью 30 мм/час и более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Уровень опасности сильных дождей – при интенсивности осадков 30 мм и более может спровоцировать возникновение ЧС объектового и муниципального уровня.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Воздействию ливневых дождей подвержена вся территория района. Основные направления движений фронтов с юго-востока на север и северо-восток; с юго-запада на север; с юго-запада на северо-восток и с северо-запада на юго-восток.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Наиболее часто ливневые дожди проходят в период с июня по сентябрь месяцы.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Основное поражающее воздействие приходится на элементы электросетевых объектов, здания с плоской поверхностью крыш, сельскохозяйственные посевы, улично-дорожную сеть.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 результате ливневых дождей увеличивается частота эрозии оврагов, просадки грунтов, обрушения речных откосов.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lastRenderedPageBreak/>
        <w:t>Затопление территории и подтопление фундаментов предотвращается сплошным водонепроницаемым покрытием и планировкой территории с уклонами в сторону понижения рельефа.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>сильные снегопады, град с диаметром частиц более 20 мм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i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Выпадение снега - распространено на всей территории района в период с ноября по март месяцы. Интенсивность выпадения осадков носит различный характер (0.5-1 месячной нормы, частота таких проявлений 1-3 случая в зимний период), направление движения совпадает с направлением движения ветров.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Основными поражающими факторами 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сильных снегопадов, сопровождающихся морозами и ветрами являются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обрывы линий электропередач и возникновение снежных заносов, обрушение кровель зданий под воздействием снеговой нагрузки.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Конструкции кровли должны быть рассчитаны на восприятие снеговых нагрузок 230 кг/м</w:t>
      </w:r>
      <w:proofErr w:type="gramStart"/>
      <w:r w:rsidRPr="006D6DC3">
        <w:rPr>
          <w:rFonts w:ascii="Times New Roman" w:hAnsi="Times New Roman" w:cs="Times New Roman"/>
          <w:b w:val="0"/>
          <w:bCs w:val="0"/>
          <w:vertAlign w:val="superscript"/>
        </w:rPr>
        <w:t>2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>, установленных СП 20.13330.2016 Нагрузки и воздействия " для данного района строительства.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Cs w:val="0"/>
          <w:i/>
        </w:rPr>
      </w:pPr>
      <w:r w:rsidRPr="006D6DC3">
        <w:rPr>
          <w:rFonts w:ascii="Times New Roman" w:hAnsi="Times New Roman" w:cs="Times New Roman"/>
          <w:bCs w:val="0"/>
          <w:i/>
        </w:rPr>
        <w:t xml:space="preserve">сильные морозы 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Явление распространено на всей территории района. Частота явления в среднем 1-3 случая в период с ноября по февраль месяцы, наибольшая длительность явления 5-10 дней в период с декабря по февраль месяцы.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>Работа оборудования должна быть рассчитана исходя из температур наружного воздуха -31</w:t>
      </w:r>
      <w:proofErr w:type="gramStart"/>
      <w:r w:rsidRPr="006D6DC3">
        <w:rPr>
          <w:rFonts w:ascii="Times New Roman" w:hAnsi="Times New Roman" w:cs="Times New Roman"/>
          <w:b w:val="0"/>
          <w:bCs w:val="0"/>
        </w:rPr>
        <w:t>°С</w:t>
      </w:r>
      <w:proofErr w:type="gramEnd"/>
      <w:r w:rsidRPr="006D6DC3">
        <w:rPr>
          <w:rFonts w:ascii="Times New Roman" w:hAnsi="Times New Roman" w:cs="Times New Roman"/>
          <w:b w:val="0"/>
          <w:bCs w:val="0"/>
        </w:rPr>
        <w:t xml:space="preserve"> в течение наиболее холодной пятидневки (теплоизоляция помещений, водоочистных сооружений, глубина заложения и конструкция теплоизоляции коммуникаций должны быть выбраны в соответствии с требованиями СП 131.13330.2012 «Строительная климатология» для климатического пояса, соответствующего условиям Ярославской области).</w:t>
      </w:r>
    </w:p>
    <w:p w:rsidR="009B37B0" w:rsidRPr="006D6DC3" w:rsidRDefault="009B37B0" w:rsidP="009B37B0">
      <w:pPr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Наиболее опасные климатические воздействия (сильные морозы, снежные заносы, паводки, ураганные ветры, смерчи и пр.) не представляют непосредственной опасности для жизни и здоровья жителей территории, но могут нанести ущерб зданиям, объектам инженерной инфраструктуры. </w:t>
      </w:r>
    </w:p>
    <w:p w:rsidR="009B37B0" w:rsidRPr="006D6DC3" w:rsidRDefault="009B37B0" w:rsidP="009B37B0">
      <w:pPr>
        <w:spacing w:line="276" w:lineRule="auto"/>
        <w:ind w:left="-108" w:right="-1" w:firstLine="567"/>
        <w:jc w:val="both"/>
        <w:rPr>
          <w:rFonts w:ascii="Times New Roman" w:hAnsi="Times New Roman" w:cs="Times New Roman"/>
          <w:b w:val="0"/>
          <w:bCs w:val="0"/>
        </w:rPr>
      </w:pPr>
      <w:r w:rsidRPr="006D6DC3">
        <w:rPr>
          <w:rFonts w:ascii="Times New Roman" w:hAnsi="Times New Roman" w:cs="Times New Roman"/>
          <w:b w:val="0"/>
          <w:bCs w:val="0"/>
        </w:rPr>
        <w:t xml:space="preserve">    </w:t>
      </w:r>
    </w:p>
    <w:p w:rsidR="00667890" w:rsidRPr="006D6DC3" w:rsidRDefault="00EC2C22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D6DC3">
        <w:rPr>
          <w:rFonts w:ascii="Times New Roman" w:hAnsi="Times New Roman" w:cs="Times New Roman"/>
        </w:rPr>
        <w:t xml:space="preserve">6.2. </w:t>
      </w:r>
      <w:r w:rsidR="00667890" w:rsidRPr="006D6DC3">
        <w:rPr>
          <w:rFonts w:ascii="Times New Roman" w:hAnsi="Times New Roman" w:cs="Times New Roman"/>
        </w:rPr>
        <w:t xml:space="preserve">Мероприятия </w:t>
      </w:r>
      <w:bookmarkStart w:id="12" w:name="_Toc339740416"/>
      <w:r w:rsidR="00667890" w:rsidRPr="006D6DC3">
        <w:rPr>
          <w:rFonts w:ascii="Times New Roman" w:hAnsi="Times New Roman" w:cs="Times New Roman"/>
        </w:rPr>
        <w:t>гражданской обороны</w:t>
      </w:r>
    </w:p>
    <w:p w:rsidR="00EC2C22" w:rsidRPr="006D6DC3" w:rsidRDefault="00EC2C22" w:rsidP="00EC2C22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Территория дер. </w:t>
      </w:r>
      <w:proofErr w:type="spellStart"/>
      <w:r w:rsidR="009C2809">
        <w:rPr>
          <w:rFonts w:ascii="Times New Roman" w:hAnsi="Times New Roman" w:cs="Times New Roman"/>
          <w:b w:val="0"/>
        </w:rPr>
        <w:t>Конюшино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не отнесена к группе по гражданской обороне. </w:t>
      </w:r>
    </w:p>
    <w:p w:rsidR="00EC2C22" w:rsidRPr="006D6DC3" w:rsidRDefault="00EC2C22" w:rsidP="00EC2C22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Объекты гражданской обороны на проектируемой территории отсутствуют.</w:t>
      </w:r>
    </w:p>
    <w:p w:rsidR="00932B9C" w:rsidRPr="006D6DC3" w:rsidRDefault="00960824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В соответствии с «Положением о гражданской обороне в Российской </w:t>
      </w:r>
      <w:r w:rsidRPr="006D6DC3">
        <w:rPr>
          <w:rFonts w:ascii="Times New Roman" w:hAnsi="Times New Roman" w:cs="Times New Roman"/>
          <w:b w:val="0"/>
        </w:rPr>
        <w:lastRenderedPageBreak/>
        <w:t>Федерации»</w:t>
      </w:r>
      <w:r w:rsidR="00EC1468" w:rsidRPr="006D6DC3">
        <w:rPr>
          <w:rFonts w:ascii="Times New Roman" w:hAnsi="Times New Roman" w:cs="Times New Roman"/>
          <w:b w:val="0"/>
        </w:rPr>
        <w:t xml:space="preserve"> основными мероприятиями по гражданской обороне</w:t>
      </w:r>
      <w:r w:rsidR="00932B9C" w:rsidRPr="006D6DC3">
        <w:rPr>
          <w:rFonts w:ascii="Times New Roman" w:hAnsi="Times New Roman" w:cs="Times New Roman"/>
          <w:b w:val="0"/>
        </w:rPr>
        <w:t xml:space="preserve"> </w:t>
      </w:r>
      <w:r w:rsidR="00025C36" w:rsidRPr="006D6DC3">
        <w:rPr>
          <w:rFonts w:ascii="Times New Roman" w:hAnsi="Times New Roman" w:cs="Times New Roman"/>
          <w:b w:val="0"/>
        </w:rPr>
        <w:t xml:space="preserve">применительно к проектируемой территории </w:t>
      </w:r>
      <w:r w:rsidR="00932B9C" w:rsidRPr="006D6DC3">
        <w:rPr>
          <w:rFonts w:ascii="Times New Roman" w:hAnsi="Times New Roman" w:cs="Times New Roman"/>
          <w:b w:val="0"/>
        </w:rPr>
        <w:t>являются:</w:t>
      </w:r>
    </w:p>
    <w:p w:rsidR="00932B9C" w:rsidRPr="006D6DC3" w:rsidRDefault="00CF5395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 </w:t>
      </w:r>
      <w:r w:rsidR="00932B9C" w:rsidRPr="006D6DC3">
        <w:rPr>
          <w:rFonts w:ascii="Times New Roman" w:hAnsi="Times New Roman" w:cs="Times New Roman"/>
          <w:b w:val="0"/>
        </w:rPr>
        <w:t xml:space="preserve">- </w:t>
      </w:r>
      <w:r w:rsidRPr="006D6DC3">
        <w:rPr>
          <w:rFonts w:ascii="Times New Roman" w:hAnsi="Times New Roman" w:cs="Times New Roman"/>
          <w:b w:val="0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932B9C" w:rsidRPr="006D6DC3">
        <w:rPr>
          <w:rFonts w:ascii="Times New Roman" w:hAnsi="Times New Roman" w:cs="Times New Roman"/>
          <w:b w:val="0"/>
        </w:rPr>
        <w:t>;</w:t>
      </w:r>
    </w:p>
    <w:p w:rsidR="00932B9C" w:rsidRPr="006D6DC3" w:rsidRDefault="00932B9C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- </w:t>
      </w:r>
      <w:proofErr w:type="gramStart"/>
      <w:r w:rsidRPr="006D6DC3">
        <w:rPr>
          <w:rFonts w:ascii="Times New Roman" w:hAnsi="Times New Roman" w:cs="Times New Roman"/>
          <w:b w:val="0"/>
        </w:rPr>
        <w:t>мероприятия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связанные с эвакуацией населения, материальных и культурных ценностей в безопасные районы;</w:t>
      </w:r>
    </w:p>
    <w:p w:rsidR="00932B9C" w:rsidRPr="006D6DC3" w:rsidRDefault="00932B9C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- проведение мероприятий по световой маскировке и другим видам маскировки</w:t>
      </w:r>
      <w:r w:rsidR="00FF5D94" w:rsidRPr="006D6DC3">
        <w:rPr>
          <w:rFonts w:ascii="Times New Roman" w:hAnsi="Times New Roman" w:cs="Times New Roman"/>
          <w:b w:val="0"/>
        </w:rPr>
        <w:t>.</w:t>
      </w:r>
    </w:p>
    <w:p w:rsidR="00025C36" w:rsidRPr="006D6DC3" w:rsidRDefault="00025C36" w:rsidP="00CF5395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bookmarkEnd w:id="0"/>
    <w:bookmarkEnd w:id="1"/>
    <w:bookmarkEnd w:id="2"/>
    <w:bookmarkEnd w:id="3"/>
    <w:bookmarkEnd w:id="12"/>
    <w:p w:rsidR="003B0DA3" w:rsidRPr="006D6DC3" w:rsidRDefault="003B0DA3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</w:rPr>
        <w:t>Мероприятия по охране окружающей среды</w:t>
      </w:r>
    </w:p>
    <w:p w:rsidR="002C2C7F" w:rsidRPr="006D6DC3" w:rsidRDefault="002C2C7F" w:rsidP="00083FF0">
      <w:pPr>
        <w:widowControl w:val="0"/>
        <w:spacing w:line="288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строительстве, реконструкции и эксплуатации зданий, строений и сооружений на проектируемой территории должны выполняться требования природоохранного и санитарно-эпидемиологического законодательства, направленного на защиту окружающей среды и ее компонентов, обеспечение экологической безопасности проживания и отдыха населения.</w:t>
      </w:r>
    </w:p>
    <w:p w:rsidR="003B0DA3" w:rsidRPr="006D6DC3" w:rsidRDefault="002C2C7F" w:rsidP="00083FF0">
      <w:pPr>
        <w:widowControl w:val="0"/>
        <w:spacing w:line="288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 частности д</w:t>
      </w:r>
      <w:r w:rsidR="003B0DA3" w:rsidRPr="006D6DC3">
        <w:rPr>
          <w:rFonts w:ascii="Times New Roman" w:hAnsi="Times New Roman" w:cs="Times New Roman"/>
          <w:b w:val="0"/>
        </w:rPr>
        <w:t xml:space="preserve">ля уменьшения негативного воздействия на окружающую среду </w:t>
      </w:r>
      <w:r w:rsidR="00AF0204" w:rsidRPr="006D6DC3">
        <w:rPr>
          <w:rFonts w:ascii="Times New Roman" w:hAnsi="Times New Roman" w:cs="Times New Roman"/>
          <w:b w:val="0"/>
        </w:rPr>
        <w:t xml:space="preserve">при дальнейшем </w:t>
      </w:r>
      <w:r w:rsidRPr="006D6DC3">
        <w:rPr>
          <w:rFonts w:ascii="Times New Roman" w:hAnsi="Times New Roman" w:cs="Times New Roman"/>
          <w:b w:val="0"/>
        </w:rPr>
        <w:t xml:space="preserve">строительстве и реконструкции </w:t>
      </w:r>
      <w:r w:rsidR="00806658" w:rsidRPr="006D6DC3">
        <w:rPr>
          <w:rFonts w:ascii="Times New Roman" w:hAnsi="Times New Roman" w:cs="Times New Roman"/>
          <w:b w:val="0"/>
        </w:rPr>
        <w:t xml:space="preserve">объектов капитального строительства на </w:t>
      </w:r>
      <w:r w:rsidR="00AF0204" w:rsidRPr="006D6DC3">
        <w:rPr>
          <w:rFonts w:ascii="Times New Roman" w:hAnsi="Times New Roman" w:cs="Times New Roman"/>
          <w:b w:val="0"/>
        </w:rPr>
        <w:t>территории квартала</w:t>
      </w:r>
      <w:r w:rsidR="003B0DA3" w:rsidRPr="006D6DC3">
        <w:rPr>
          <w:rFonts w:ascii="Times New Roman" w:hAnsi="Times New Roman" w:cs="Times New Roman"/>
          <w:b w:val="0"/>
        </w:rPr>
        <w:t>необходимо предусмотреть ряд мер:</w:t>
      </w:r>
    </w:p>
    <w:p w:rsidR="003B0DA3" w:rsidRPr="006D6DC3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Земельные ресурсы и растительный мир: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запрещение базирования строительной техники в местах, не предусмотренных проектом;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техобслуживание автотранспорта только на автотранспортных предприятиях;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заправка автотранспорта на АЗС города;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мойка техники только на специально оборудованных мойках;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оснащение объекта строительства передвижными контейнерами для сбора бытового и производственного мусора;</w:t>
      </w:r>
    </w:p>
    <w:p w:rsidR="003B0DA3" w:rsidRPr="006D6DC3" w:rsidRDefault="003B0DA3" w:rsidP="00083FF0">
      <w:pPr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после окончания строительства выполнить благоустройство территории.</w:t>
      </w:r>
    </w:p>
    <w:p w:rsidR="003B0DA3" w:rsidRPr="006D6DC3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Водные ресурсы:</w:t>
      </w:r>
    </w:p>
    <w:p w:rsidR="003B0DA3" w:rsidRPr="006D6DC3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сбор хозяйственно-бытовых сточных вод с использованием мобильных сантехнических кабин с последующей передачей </w:t>
      </w:r>
      <w:proofErr w:type="gramStart"/>
      <w:r w:rsidRPr="006D6DC3">
        <w:rPr>
          <w:rFonts w:ascii="Times New Roman" w:hAnsi="Times New Roman" w:cs="Times New Roman"/>
          <w:b w:val="0"/>
        </w:rPr>
        <w:t>стоков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на очистны</w:t>
      </w:r>
      <w:r w:rsidR="002F1FBD" w:rsidRPr="006D6DC3">
        <w:rPr>
          <w:rFonts w:ascii="Times New Roman" w:hAnsi="Times New Roman" w:cs="Times New Roman"/>
          <w:b w:val="0"/>
        </w:rPr>
        <w:t>е</w:t>
      </w:r>
      <w:r w:rsidRPr="006D6DC3">
        <w:rPr>
          <w:rFonts w:ascii="Times New Roman" w:hAnsi="Times New Roman" w:cs="Times New Roman"/>
          <w:b w:val="0"/>
        </w:rPr>
        <w:t xml:space="preserve"> сооружения канализации организации имеющей соответствующие лицензии;</w:t>
      </w:r>
    </w:p>
    <w:p w:rsidR="003B0DA3" w:rsidRPr="006D6DC3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исключение попадания срезаемого грунта в водотоки;</w:t>
      </w:r>
    </w:p>
    <w:p w:rsidR="003B0DA3" w:rsidRPr="006D6DC3" w:rsidRDefault="003B0DA3" w:rsidP="00083FF0">
      <w:pPr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исключение сброса в поверхностный сток нефтепродуктов.</w:t>
      </w:r>
    </w:p>
    <w:p w:rsidR="003B0DA3" w:rsidRPr="006D6DC3" w:rsidRDefault="003B0DA3" w:rsidP="00083FF0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Отходы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выполнении строительно-монтажных работ образуются следующие отходы:</w:t>
      </w:r>
    </w:p>
    <w:p w:rsidR="003B0DA3" w:rsidRPr="006D6DC3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строительный мусор;</w:t>
      </w:r>
    </w:p>
    <w:p w:rsidR="003B0DA3" w:rsidRPr="006D6DC3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бытовой мусор;</w:t>
      </w:r>
    </w:p>
    <w:p w:rsidR="003B0DA3" w:rsidRPr="006D6DC3" w:rsidRDefault="003B0DA3" w:rsidP="00B026FA">
      <w:pPr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>лом черных металлов несортированный;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Проектные решения по обращению с производственными и бытовыми отходами:</w:t>
      </w:r>
    </w:p>
    <w:p w:rsidR="003B0DA3" w:rsidRPr="006D6DC3" w:rsidRDefault="003B0DA3" w:rsidP="00B026F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строительный мусор, бытовой мусор и смет вывозится на полигон ТБО по договору с лицензированной организацией;</w:t>
      </w:r>
    </w:p>
    <w:p w:rsidR="003B0DA3" w:rsidRPr="006D6DC3" w:rsidRDefault="003B0DA3" w:rsidP="00B026FA">
      <w:pPr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лом черных металлов несортированный собирается в контейнер и затем вывозится в лицензированную организацию по договору.</w:t>
      </w:r>
    </w:p>
    <w:p w:rsidR="003B0DA3" w:rsidRPr="006D6DC3" w:rsidRDefault="003B0DA3" w:rsidP="00B026FA">
      <w:pPr>
        <w:numPr>
          <w:ilvl w:val="1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Атмосферный воздух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При производстве строительно-монтажных работ возможно загрязнение атмосферного воздуха выхлопными газами строительной техники.</w:t>
      </w:r>
    </w:p>
    <w:p w:rsidR="003B0DA3" w:rsidRPr="006D6DC3" w:rsidRDefault="003B0DA3" w:rsidP="00B026FA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Для уменьшения негативного воздействия на атмосферу необходимо: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использование только технически исправного автотранспорта и спецтехники, прошедшей ежегодный технический осмотр. Необходимо регулярное проведение работ на СТО по контролю токсичности отработанных газов в соответствии ГОСТ </w:t>
      </w:r>
      <w:proofErr w:type="gramStart"/>
      <w:r w:rsidRPr="006D6DC3">
        <w:rPr>
          <w:rFonts w:ascii="Times New Roman" w:hAnsi="Times New Roman" w:cs="Times New Roman"/>
          <w:b w:val="0"/>
        </w:rPr>
        <w:t>Р</w:t>
      </w:r>
      <w:proofErr w:type="gramEnd"/>
      <w:r w:rsidRPr="006D6DC3">
        <w:rPr>
          <w:rFonts w:ascii="Times New Roman" w:hAnsi="Times New Roman" w:cs="Times New Roman"/>
          <w:b w:val="0"/>
        </w:rPr>
        <w:t xml:space="preserve"> 517.09-2001 и ГОСТ 52160-2003;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максимальное применение строительной техники и техники с электроприводом (применение для ну</w:t>
      </w:r>
      <w:proofErr w:type="gramStart"/>
      <w:r w:rsidRPr="006D6DC3">
        <w:rPr>
          <w:rFonts w:ascii="Times New Roman" w:hAnsi="Times New Roman" w:cs="Times New Roman"/>
          <w:b w:val="0"/>
        </w:rPr>
        <w:t>жд стр</w:t>
      </w:r>
      <w:proofErr w:type="gramEnd"/>
      <w:r w:rsidRPr="006D6DC3">
        <w:rPr>
          <w:rFonts w:ascii="Times New Roman" w:hAnsi="Times New Roman" w:cs="Times New Roman"/>
          <w:b w:val="0"/>
        </w:rPr>
        <w:t>оительства электроэнергии взамен твердого и жидкого топлива);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перевозка </w:t>
      </w:r>
      <w:proofErr w:type="spellStart"/>
      <w:r w:rsidRPr="006D6DC3">
        <w:rPr>
          <w:rFonts w:ascii="Times New Roman" w:hAnsi="Times New Roman" w:cs="Times New Roman"/>
          <w:b w:val="0"/>
        </w:rPr>
        <w:t>малопрочных</w:t>
      </w:r>
      <w:proofErr w:type="spellEnd"/>
      <w:r w:rsidRPr="006D6DC3">
        <w:rPr>
          <w:rFonts w:ascii="Times New Roman" w:hAnsi="Times New Roman" w:cs="Times New Roman"/>
          <w:b w:val="0"/>
        </w:rPr>
        <w:t xml:space="preserve"> материалов в контейнерах, сыпучих – с накрытием кузова тентами, использование спецавтотранспорта;</w:t>
      </w:r>
    </w:p>
    <w:p w:rsidR="003B0DA3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контроль работы техники в период вынужденного простоя или вынужденного перерыва в работе – отстой техники в эти периоды только при неработающем двигателе;</w:t>
      </w:r>
    </w:p>
    <w:p w:rsidR="00781F9A" w:rsidRPr="006D6DC3" w:rsidRDefault="003B0DA3" w:rsidP="00B026FA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64" w:lineRule="auto"/>
        <w:ind w:left="0" w:right="40" w:firstLine="709"/>
        <w:jc w:val="both"/>
        <w:rPr>
          <w:rFonts w:ascii="Times New Roman" w:hAnsi="Times New Roman" w:cs="Times New Roman"/>
          <w:caps/>
          <w:kern w:val="32"/>
        </w:rPr>
      </w:pPr>
      <w:r w:rsidRPr="006D6DC3">
        <w:rPr>
          <w:rFonts w:ascii="Times New Roman" w:hAnsi="Times New Roman" w:cs="Times New Roman"/>
          <w:b w:val="0"/>
        </w:rPr>
        <w:t xml:space="preserve">запрет на сжигание строительного мусора и отходов </w:t>
      </w:r>
      <w:r w:rsidR="008F61F4" w:rsidRPr="006D6DC3">
        <w:rPr>
          <w:rFonts w:ascii="Times New Roman" w:hAnsi="Times New Roman" w:cs="Times New Roman"/>
          <w:b w:val="0"/>
        </w:rPr>
        <w:t>на объекте</w:t>
      </w:r>
      <w:r w:rsidRPr="006D6DC3">
        <w:rPr>
          <w:rFonts w:ascii="Times New Roman" w:hAnsi="Times New Roman" w:cs="Times New Roman"/>
          <w:b w:val="0"/>
        </w:rPr>
        <w:t xml:space="preserve"> строительства.</w:t>
      </w:r>
      <w:bookmarkStart w:id="13" w:name="_Toc493614634"/>
    </w:p>
    <w:p w:rsidR="00CC1597" w:rsidRPr="006D6DC3" w:rsidRDefault="00CC1597" w:rsidP="00013BAD">
      <w:pPr>
        <w:pStyle w:val="10"/>
        <w:numPr>
          <w:ilvl w:val="0"/>
          <w:numId w:val="2"/>
        </w:numPr>
        <w:tabs>
          <w:tab w:val="left" w:pos="709"/>
        </w:tabs>
        <w:spacing w:before="120"/>
        <w:ind w:left="715" w:right="142" w:hanging="431"/>
        <w:jc w:val="left"/>
      </w:pPr>
      <w:r w:rsidRPr="006D6DC3">
        <w:t xml:space="preserve">Обоснование очередности планируемого </w:t>
      </w:r>
      <w:r w:rsidR="001856E2" w:rsidRPr="006D6DC3">
        <w:t>развития территории</w:t>
      </w:r>
      <w:bookmarkEnd w:id="13"/>
    </w:p>
    <w:p w:rsidR="002020B4" w:rsidRPr="006D6DC3" w:rsidRDefault="002020B4" w:rsidP="0069592B">
      <w:pPr>
        <w:spacing w:line="264" w:lineRule="auto"/>
        <w:ind w:right="397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Очередность планируемого развития территории </w:t>
      </w:r>
      <w:r w:rsidR="00144EB0" w:rsidRPr="006D6DC3">
        <w:rPr>
          <w:rFonts w:ascii="Times New Roman" w:hAnsi="Times New Roman" w:cs="Times New Roman"/>
          <w:b w:val="0"/>
        </w:rPr>
        <w:t xml:space="preserve">устанавливается в соответствии с </w:t>
      </w:r>
      <w:r w:rsidRPr="006D6DC3">
        <w:rPr>
          <w:rFonts w:ascii="Times New Roman" w:hAnsi="Times New Roman" w:cs="Times New Roman"/>
          <w:b w:val="0"/>
        </w:rPr>
        <w:t xml:space="preserve"> требованиями нормативн</w:t>
      </w:r>
      <w:r w:rsidR="0069592B" w:rsidRPr="006D6DC3">
        <w:rPr>
          <w:rFonts w:ascii="Times New Roman" w:hAnsi="Times New Roman" w:cs="Times New Roman"/>
          <w:b w:val="0"/>
        </w:rPr>
        <w:t>о правовых актов</w:t>
      </w:r>
      <w:r w:rsidRPr="006D6DC3">
        <w:rPr>
          <w:rFonts w:ascii="Times New Roman" w:hAnsi="Times New Roman" w:cs="Times New Roman"/>
          <w:b w:val="0"/>
        </w:rPr>
        <w:t xml:space="preserve"> </w:t>
      </w:r>
      <w:r w:rsidR="0069592B" w:rsidRPr="006D6DC3">
        <w:rPr>
          <w:rFonts w:ascii="Times New Roman" w:hAnsi="Times New Roman" w:cs="Times New Roman"/>
          <w:b w:val="0"/>
        </w:rPr>
        <w:t>в области земельного права, градостроительства, ведения строительно-монтажных работ, работ по благоустройству и озеленению территории, инженерному обеспечению.</w:t>
      </w:r>
    </w:p>
    <w:p w:rsidR="00BD6C8B" w:rsidRPr="006D6DC3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Предлагается поэтапная последовательность осуществления мероприятий предусмотренных настоящим проектом планировки.</w:t>
      </w:r>
    </w:p>
    <w:p w:rsidR="00D44FDE" w:rsidRPr="006D6DC3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1. Проведение кадастровых работ по формированию земельных участков путем перераспределения существующих с постановкой их на кадастровый учет.   </w:t>
      </w:r>
    </w:p>
    <w:p w:rsidR="008A1135" w:rsidRPr="006D6DC3" w:rsidRDefault="00BD6C8B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2. </w:t>
      </w:r>
      <w:r w:rsidR="008A1135" w:rsidRPr="006D6DC3">
        <w:rPr>
          <w:rFonts w:ascii="Times New Roman" w:hAnsi="Times New Roman" w:cs="Times New Roman"/>
          <w:b w:val="0"/>
        </w:rPr>
        <w:t xml:space="preserve">Реализация </w:t>
      </w:r>
      <w:r w:rsidR="00D44FDE" w:rsidRPr="006D6DC3">
        <w:rPr>
          <w:rFonts w:ascii="Times New Roman" w:hAnsi="Times New Roman" w:cs="Times New Roman"/>
          <w:b w:val="0"/>
        </w:rPr>
        <w:t>земельных участков</w:t>
      </w:r>
      <w:r w:rsidR="008A1135" w:rsidRPr="006D6DC3">
        <w:rPr>
          <w:rFonts w:ascii="Times New Roman" w:hAnsi="Times New Roman" w:cs="Times New Roman"/>
          <w:b w:val="0"/>
        </w:rPr>
        <w:t xml:space="preserve"> планируемых к продаже с оформлением права собственности новыми владельцами, </w:t>
      </w:r>
      <w:r w:rsidR="00D44FDE" w:rsidRPr="006D6DC3">
        <w:rPr>
          <w:rFonts w:ascii="Times New Roman" w:hAnsi="Times New Roman" w:cs="Times New Roman"/>
          <w:b w:val="0"/>
        </w:rPr>
        <w:t>получение</w:t>
      </w:r>
      <w:r w:rsidR="008A1135" w:rsidRPr="006D6DC3">
        <w:rPr>
          <w:rFonts w:ascii="Times New Roman" w:hAnsi="Times New Roman" w:cs="Times New Roman"/>
          <w:b w:val="0"/>
        </w:rPr>
        <w:t>м</w:t>
      </w:r>
      <w:r w:rsidR="00D44FDE" w:rsidRPr="006D6DC3">
        <w:rPr>
          <w:rFonts w:ascii="Times New Roman" w:hAnsi="Times New Roman" w:cs="Times New Roman"/>
          <w:b w:val="0"/>
        </w:rPr>
        <w:t xml:space="preserve"> </w:t>
      </w:r>
      <w:r w:rsidR="008A1135" w:rsidRPr="006D6DC3">
        <w:rPr>
          <w:rFonts w:ascii="Times New Roman" w:hAnsi="Times New Roman" w:cs="Times New Roman"/>
          <w:b w:val="0"/>
        </w:rPr>
        <w:t xml:space="preserve">разрешительных </w:t>
      </w:r>
      <w:r w:rsidR="00D44FDE" w:rsidRPr="006D6DC3">
        <w:rPr>
          <w:rFonts w:ascii="Times New Roman" w:hAnsi="Times New Roman" w:cs="Times New Roman"/>
          <w:b w:val="0"/>
        </w:rPr>
        <w:t xml:space="preserve">документов </w:t>
      </w:r>
      <w:r w:rsidR="008A1135" w:rsidRPr="006D6DC3">
        <w:rPr>
          <w:rFonts w:ascii="Times New Roman" w:hAnsi="Times New Roman" w:cs="Times New Roman"/>
          <w:b w:val="0"/>
        </w:rPr>
        <w:t xml:space="preserve">предусмотренных Градостроительным кодексом РФ для строительства объектов </w:t>
      </w:r>
      <w:r w:rsidR="00D44FDE" w:rsidRPr="006D6DC3">
        <w:rPr>
          <w:rFonts w:ascii="Times New Roman" w:hAnsi="Times New Roman" w:cs="Times New Roman"/>
          <w:b w:val="0"/>
        </w:rPr>
        <w:t>индивидуального жилищного строительства</w:t>
      </w:r>
      <w:r w:rsidR="008A1135" w:rsidRPr="006D6DC3">
        <w:rPr>
          <w:rFonts w:ascii="Times New Roman" w:hAnsi="Times New Roman" w:cs="Times New Roman"/>
          <w:b w:val="0"/>
        </w:rPr>
        <w:t>.</w:t>
      </w:r>
    </w:p>
    <w:p w:rsidR="008A1135" w:rsidRPr="006D6D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3. П</w:t>
      </w:r>
      <w:r w:rsidR="00D44FDE" w:rsidRPr="006D6DC3">
        <w:rPr>
          <w:rFonts w:ascii="Times New Roman" w:hAnsi="Times New Roman" w:cs="Times New Roman"/>
          <w:b w:val="0"/>
        </w:rPr>
        <w:t xml:space="preserve">роведение </w:t>
      </w:r>
      <w:r w:rsidRPr="006D6DC3">
        <w:rPr>
          <w:rFonts w:ascii="Times New Roman" w:hAnsi="Times New Roman" w:cs="Times New Roman"/>
          <w:b w:val="0"/>
        </w:rPr>
        <w:t xml:space="preserve">работ по </w:t>
      </w:r>
      <w:r w:rsidR="00D44FDE" w:rsidRPr="006D6DC3">
        <w:rPr>
          <w:rFonts w:ascii="Times New Roman" w:hAnsi="Times New Roman" w:cs="Times New Roman"/>
          <w:b w:val="0"/>
        </w:rPr>
        <w:t xml:space="preserve">обустройству </w:t>
      </w:r>
      <w:r w:rsidRPr="006D6DC3">
        <w:rPr>
          <w:rFonts w:ascii="Times New Roman" w:hAnsi="Times New Roman" w:cs="Times New Roman"/>
          <w:b w:val="0"/>
        </w:rPr>
        <w:t>подъездных путей, прокладке инженерных коммуникаций.</w:t>
      </w:r>
    </w:p>
    <w:p w:rsidR="008A1135" w:rsidRPr="006D6D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lastRenderedPageBreak/>
        <w:t>4.С</w:t>
      </w:r>
      <w:r w:rsidR="00D44FDE" w:rsidRPr="006D6DC3">
        <w:rPr>
          <w:rFonts w:ascii="Times New Roman" w:hAnsi="Times New Roman" w:cs="Times New Roman"/>
          <w:b w:val="0"/>
        </w:rPr>
        <w:t xml:space="preserve">троительство </w:t>
      </w:r>
      <w:r w:rsidRPr="006D6DC3">
        <w:rPr>
          <w:rFonts w:ascii="Times New Roman" w:hAnsi="Times New Roman" w:cs="Times New Roman"/>
          <w:b w:val="0"/>
        </w:rPr>
        <w:t>объектов индивидуального жилищного строительства и подключение их к инженерным коммуникациям.</w:t>
      </w:r>
    </w:p>
    <w:p w:rsidR="005244C3" w:rsidRPr="006D6DC3" w:rsidRDefault="008A1135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 xml:space="preserve">5. </w:t>
      </w:r>
      <w:r w:rsidR="005244C3" w:rsidRPr="006D6DC3">
        <w:rPr>
          <w:rFonts w:ascii="Times New Roman" w:hAnsi="Times New Roman" w:cs="Times New Roman"/>
          <w:b w:val="0"/>
        </w:rPr>
        <w:t>Ввод в эксплуатацию объектов индивидуального жилищного строительства.</w:t>
      </w:r>
    </w:p>
    <w:p w:rsidR="00D44FDE" w:rsidRPr="006D6DC3" w:rsidRDefault="005244C3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  <w:r w:rsidRPr="006D6DC3">
        <w:rPr>
          <w:rFonts w:ascii="Times New Roman" w:hAnsi="Times New Roman" w:cs="Times New Roman"/>
          <w:b w:val="0"/>
        </w:rPr>
        <w:t>6. Б</w:t>
      </w:r>
      <w:r w:rsidR="00D44FDE" w:rsidRPr="006D6DC3">
        <w:rPr>
          <w:rFonts w:ascii="Times New Roman" w:hAnsi="Times New Roman" w:cs="Times New Roman"/>
          <w:b w:val="0"/>
        </w:rPr>
        <w:t>лагоустройство территорий.</w:t>
      </w:r>
    </w:p>
    <w:p w:rsidR="009925D0" w:rsidRPr="006D6DC3" w:rsidRDefault="009925D0" w:rsidP="00D44FDE">
      <w:pPr>
        <w:tabs>
          <w:tab w:val="left" w:pos="851"/>
        </w:tabs>
        <w:autoSpaceDE w:val="0"/>
        <w:autoSpaceDN w:val="0"/>
        <w:adjustRightInd w:val="0"/>
        <w:spacing w:line="264" w:lineRule="auto"/>
        <w:ind w:right="40" w:firstLine="709"/>
        <w:jc w:val="both"/>
        <w:rPr>
          <w:rFonts w:ascii="Times New Roman" w:hAnsi="Times New Roman" w:cs="Times New Roman"/>
          <w:b w:val="0"/>
        </w:rPr>
      </w:pPr>
    </w:p>
    <w:sectPr w:rsidR="009925D0" w:rsidRPr="006D6DC3" w:rsidSect="0069064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567" w:right="527" w:bottom="709" w:left="1134" w:header="851" w:footer="51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E7" w:rsidRDefault="002A5BE7">
      <w:r>
        <w:separator/>
      </w:r>
    </w:p>
  </w:endnote>
  <w:endnote w:type="continuationSeparator" w:id="0">
    <w:p w:rsidR="002A5BE7" w:rsidRDefault="002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Pr="00AB4087" w:rsidRDefault="00471A86" w:rsidP="00AB4087">
    <w:pPr>
      <w:pStyle w:val="ac"/>
      <w:ind w:right="142"/>
      <w:jc w:val="right"/>
      <w:rPr>
        <w:rFonts w:ascii="Times New Roman" w:hAnsi="Times New Roman" w:cs="Times New Roman"/>
        <w:sz w:val="22"/>
        <w:szCs w:val="22"/>
      </w:rPr>
    </w:pPr>
    <w:r w:rsidRPr="00AB4087">
      <w:rPr>
        <w:rFonts w:ascii="Times New Roman" w:hAnsi="Times New Roman" w:cs="Times New Roman"/>
        <w:sz w:val="22"/>
        <w:szCs w:val="22"/>
      </w:rPr>
      <w:fldChar w:fldCharType="begin"/>
    </w:r>
    <w:r w:rsidRPr="00AB4087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4087">
      <w:rPr>
        <w:rFonts w:ascii="Times New Roman" w:hAnsi="Times New Roman" w:cs="Times New Roman"/>
        <w:sz w:val="22"/>
        <w:szCs w:val="22"/>
      </w:rPr>
      <w:fldChar w:fldCharType="separate"/>
    </w:r>
    <w:r w:rsidR="002E65B5">
      <w:rPr>
        <w:rFonts w:ascii="Times New Roman" w:hAnsi="Times New Roman" w:cs="Times New Roman"/>
        <w:noProof/>
        <w:sz w:val="22"/>
        <w:szCs w:val="22"/>
      </w:rPr>
      <w:t>2</w:t>
    </w:r>
    <w:r w:rsidRPr="00AB4087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E7" w:rsidRDefault="002A5BE7">
      <w:r>
        <w:separator/>
      </w:r>
    </w:p>
  </w:footnote>
  <w:footnote w:type="continuationSeparator" w:id="0">
    <w:p w:rsidR="002A5BE7" w:rsidRDefault="002A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Default="00471A86">
    <w:r>
      <w:cr/>
    </w:r>
  </w:p>
  <w:p w:rsidR="00471A86" w:rsidRDefault="00471A86">
    <w:r>
      <w:t>\\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Pr="00523CC5" w:rsidRDefault="00227155">
    <w:pPr>
      <w:pStyle w:val="af1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61C977" wp14:editId="6D7AA9E0">
              <wp:simplePos x="0" y="0"/>
              <wp:positionH relativeFrom="column">
                <wp:posOffset>-97790</wp:posOffset>
              </wp:positionH>
              <wp:positionV relativeFrom="paragraph">
                <wp:posOffset>-213995</wp:posOffset>
              </wp:positionV>
              <wp:extent cx="6726555" cy="10191750"/>
              <wp:effectExtent l="0" t="0" r="17145" b="19050"/>
              <wp:wrapNone/>
              <wp:docPr id="2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6555" cy="10191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1" o:spid="_x0000_s1026" style="position:absolute;margin-left:-7.7pt;margin-top:-16.85pt;width:529.65pt;height:8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86" w:rsidRDefault="00227155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3F9CD" wp14:editId="0022F7E1">
              <wp:simplePos x="0" y="0"/>
              <wp:positionH relativeFrom="column">
                <wp:posOffset>27305</wp:posOffset>
              </wp:positionH>
              <wp:positionV relativeFrom="paragraph">
                <wp:posOffset>-191770</wp:posOffset>
              </wp:positionV>
              <wp:extent cx="6601460" cy="10158730"/>
              <wp:effectExtent l="0" t="0" r="27940" b="13970"/>
              <wp:wrapNone/>
              <wp:docPr id="1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1460" cy="101587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2.15pt;margin-top:-15.1pt;width:519.8pt;height:79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TiegIAAP4EAAAOAAAAZHJzL2Uyb0RvYy54bWysVMGO2yAQvVfqPyDuWdtZJ5tYcVZRnFSV&#10;tu2q234AARyjYqBA4myr/nsHnGS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30ED1D8"/>
    <w:lvl w:ilvl="0">
      <w:start w:val="1"/>
      <w:numFmt w:val="decimal"/>
      <w:lvlText w:val="%1."/>
      <w:legacy w:legacy="1" w:legacySpace="170" w:legacyIndent="0"/>
      <w:lvlJc w:val="center"/>
      <w:rPr>
        <w:rFonts w:cs="Times New Roman"/>
      </w:rPr>
    </w:lvl>
    <w:lvl w:ilvl="1">
      <w:start w:val="1"/>
      <w:numFmt w:val="decimal"/>
      <w:lvlText w:val="%1.%2."/>
      <w:legacy w:legacy="1" w:legacySpace="170" w:legacyIndent="0"/>
      <w:lvlJc w:val="center"/>
      <w:rPr>
        <w:rFonts w:cs="Times New Roman"/>
      </w:rPr>
    </w:lvl>
    <w:lvl w:ilvl="2">
      <w:start w:val="1"/>
      <w:numFmt w:val="decimal"/>
      <w:lvlText w:val="%1.%2.%3."/>
      <w:legacy w:legacy="1" w:legacySpace="170" w:legacyIndent="0"/>
      <w:lvlJc w:val="center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2E8330A"/>
    <w:multiLevelType w:val="hybridMultilevel"/>
    <w:tmpl w:val="82E88D3E"/>
    <w:lvl w:ilvl="0" w:tplc="2D5214E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08B96197"/>
    <w:multiLevelType w:val="hybridMultilevel"/>
    <w:tmpl w:val="71961F80"/>
    <w:lvl w:ilvl="0" w:tplc="FCD885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D691B2C"/>
    <w:multiLevelType w:val="hybridMultilevel"/>
    <w:tmpl w:val="2C6A3D88"/>
    <w:name w:val="WW8Num1242"/>
    <w:lvl w:ilvl="0" w:tplc="5E4049A2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A2942"/>
    <w:multiLevelType w:val="hybridMultilevel"/>
    <w:tmpl w:val="0274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EE2"/>
    <w:multiLevelType w:val="hybridMultilevel"/>
    <w:tmpl w:val="151294A4"/>
    <w:lvl w:ilvl="0" w:tplc="802A601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6">
    <w:nsid w:val="19810D9F"/>
    <w:multiLevelType w:val="hybridMultilevel"/>
    <w:tmpl w:val="9A7AC1C4"/>
    <w:lvl w:ilvl="0" w:tplc="1E562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C63BAA"/>
    <w:multiLevelType w:val="hybridMultilevel"/>
    <w:tmpl w:val="41F4C3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A00B0"/>
    <w:multiLevelType w:val="hybridMultilevel"/>
    <w:tmpl w:val="2A4E7BC8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B83DA6"/>
    <w:multiLevelType w:val="hybridMultilevel"/>
    <w:tmpl w:val="B2D8891E"/>
    <w:lvl w:ilvl="0" w:tplc="AF30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257AF"/>
    <w:multiLevelType w:val="hybridMultilevel"/>
    <w:tmpl w:val="3FBED12A"/>
    <w:lvl w:ilvl="0" w:tplc="802A601A">
      <w:start w:val="1"/>
      <w:numFmt w:val="decimal"/>
      <w:lvlText w:val="%1."/>
      <w:lvlJc w:val="left"/>
      <w:pPr>
        <w:ind w:left="2564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4473766"/>
    <w:multiLevelType w:val="multilevel"/>
    <w:tmpl w:val="B3185588"/>
    <w:lvl w:ilvl="0">
      <w:start w:val="1"/>
      <w:numFmt w:val="decimal"/>
      <w:pStyle w:val="1"/>
      <w:suff w:val="space"/>
      <w:lvlText w:val="Рисунок %1 -"/>
      <w:lvlJc w:val="left"/>
      <w:pPr>
        <w:ind w:left="0" w:firstLine="0"/>
      </w:pPr>
    </w:lvl>
    <w:lvl w:ilvl="1">
      <w:start w:val="1"/>
      <w:numFmt w:val="decimal"/>
      <w:suff w:val="space"/>
      <w:lvlText w:val="Рисунок %1.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5D90A26"/>
    <w:multiLevelType w:val="hybridMultilevel"/>
    <w:tmpl w:val="2910B11A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20D97"/>
    <w:multiLevelType w:val="hybridMultilevel"/>
    <w:tmpl w:val="3A3C69D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730482"/>
    <w:multiLevelType w:val="multilevel"/>
    <w:tmpl w:val="24FA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B5BD1"/>
    <w:multiLevelType w:val="hybridMultilevel"/>
    <w:tmpl w:val="6A56FA7C"/>
    <w:lvl w:ilvl="0" w:tplc="2D5214E4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6">
    <w:nsid w:val="3D552098"/>
    <w:multiLevelType w:val="hybridMultilevel"/>
    <w:tmpl w:val="1C462F00"/>
    <w:lvl w:ilvl="0" w:tplc="396AFFF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E24BA"/>
    <w:multiLevelType w:val="multilevel"/>
    <w:tmpl w:val="75B2A6A6"/>
    <w:lvl w:ilvl="0">
      <w:start w:val="1"/>
      <w:numFmt w:val="none"/>
      <w:pStyle w:val="a"/>
      <w:suff w:val="space"/>
      <w:lvlText w:val="Таблица "/>
      <w:lvlJc w:val="left"/>
      <w:pPr>
        <w:ind w:left="992" w:firstLine="0"/>
      </w:pPr>
      <w:rPr>
        <w:rFonts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hint="default"/>
      </w:rPr>
    </w:lvl>
  </w:abstractNum>
  <w:abstractNum w:abstractNumId="18">
    <w:nsid w:val="45162B30"/>
    <w:multiLevelType w:val="hybridMultilevel"/>
    <w:tmpl w:val="2A96247C"/>
    <w:lvl w:ilvl="0" w:tplc="396AFFF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7A12EB9"/>
    <w:multiLevelType w:val="hybridMultilevel"/>
    <w:tmpl w:val="ADCCDAFC"/>
    <w:lvl w:ilvl="0" w:tplc="B0C28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9C4B2D"/>
    <w:multiLevelType w:val="multilevel"/>
    <w:tmpl w:val="18D29D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8D53697"/>
    <w:multiLevelType w:val="hybridMultilevel"/>
    <w:tmpl w:val="0A3618BA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21054B"/>
    <w:multiLevelType w:val="hybridMultilevel"/>
    <w:tmpl w:val="6E0A0304"/>
    <w:lvl w:ilvl="0" w:tplc="85B04F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CA74B20"/>
    <w:multiLevelType w:val="hybridMultilevel"/>
    <w:tmpl w:val="497E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847B6"/>
    <w:multiLevelType w:val="hybridMultilevel"/>
    <w:tmpl w:val="C046B2BA"/>
    <w:lvl w:ilvl="0" w:tplc="2D5214E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89C76E8"/>
    <w:multiLevelType w:val="hybridMultilevel"/>
    <w:tmpl w:val="C2804A66"/>
    <w:lvl w:ilvl="0" w:tplc="234A2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171A37"/>
    <w:multiLevelType w:val="hybridMultilevel"/>
    <w:tmpl w:val="E22A23DC"/>
    <w:lvl w:ilvl="0" w:tplc="FCD885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5F1769"/>
    <w:multiLevelType w:val="multilevel"/>
    <w:tmpl w:val="B6B837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DCA2BA6"/>
    <w:multiLevelType w:val="hybridMultilevel"/>
    <w:tmpl w:val="6A722C38"/>
    <w:lvl w:ilvl="0" w:tplc="396AF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73744"/>
    <w:multiLevelType w:val="hybridMultilevel"/>
    <w:tmpl w:val="C4D8357E"/>
    <w:lvl w:ilvl="0" w:tplc="AF306F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4"/>
  </w:num>
  <w:num w:numId="5">
    <w:abstractNumId w:val="7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3"/>
  </w:num>
  <w:num w:numId="12">
    <w:abstractNumId w:val="26"/>
  </w:num>
  <w:num w:numId="13">
    <w:abstractNumId w:val="8"/>
  </w:num>
  <w:num w:numId="14">
    <w:abstractNumId w:val="10"/>
  </w:num>
  <w:num w:numId="15">
    <w:abstractNumId w:val="29"/>
  </w:num>
  <w:num w:numId="16">
    <w:abstractNumId w:val="12"/>
  </w:num>
  <w:num w:numId="17">
    <w:abstractNumId w:val="2"/>
  </w:num>
  <w:num w:numId="18">
    <w:abstractNumId w:val="25"/>
  </w:num>
  <w:num w:numId="19">
    <w:abstractNumId w:val="27"/>
  </w:num>
  <w:num w:numId="20">
    <w:abstractNumId w:val="4"/>
  </w:num>
  <w:num w:numId="21">
    <w:abstractNumId w:val="22"/>
  </w:num>
  <w:num w:numId="22">
    <w:abstractNumId w:val="6"/>
  </w:num>
  <w:num w:numId="23">
    <w:abstractNumId w:val="9"/>
  </w:num>
  <w:num w:numId="24">
    <w:abstractNumId w:val="14"/>
  </w:num>
  <w:num w:numId="25">
    <w:abstractNumId w:val="28"/>
  </w:num>
  <w:num w:numId="26">
    <w:abstractNumId w:val="18"/>
  </w:num>
  <w:num w:numId="27">
    <w:abstractNumId w:val="20"/>
  </w:num>
  <w:num w:numId="28">
    <w:abstractNumId w:val="19"/>
  </w:num>
  <w:num w:numId="2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DB"/>
    <w:rsid w:val="000011FF"/>
    <w:rsid w:val="000049E2"/>
    <w:rsid w:val="00004C69"/>
    <w:rsid w:val="00006231"/>
    <w:rsid w:val="000066CB"/>
    <w:rsid w:val="00006C8C"/>
    <w:rsid w:val="000104CD"/>
    <w:rsid w:val="00010DB9"/>
    <w:rsid w:val="00011E83"/>
    <w:rsid w:val="00013BAD"/>
    <w:rsid w:val="00014D5B"/>
    <w:rsid w:val="00015CC6"/>
    <w:rsid w:val="00016DF4"/>
    <w:rsid w:val="00017C3A"/>
    <w:rsid w:val="00021F42"/>
    <w:rsid w:val="00023191"/>
    <w:rsid w:val="00025C36"/>
    <w:rsid w:val="000272ED"/>
    <w:rsid w:val="0002775F"/>
    <w:rsid w:val="000328AF"/>
    <w:rsid w:val="00032C0E"/>
    <w:rsid w:val="00037FCB"/>
    <w:rsid w:val="000417C6"/>
    <w:rsid w:val="000442D2"/>
    <w:rsid w:val="0004502B"/>
    <w:rsid w:val="000463F1"/>
    <w:rsid w:val="000467C6"/>
    <w:rsid w:val="0005087F"/>
    <w:rsid w:val="000516F6"/>
    <w:rsid w:val="0005486B"/>
    <w:rsid w:val="000549CE"/>
    <w:rsid w:val="00055460"/>
    <w:rsid w:val="00056522"/>
    <w:rsid w:val="000579EB"/>
    <w:rsid w:val="00057A78"/>
    <w:rsid w:val="00057AD4"/>
    <w:rsid w:val="000610C3"/>
    <w:rsid w:val="000610F8"/>
    <w:rsid w:val="00062259"/>
    <w:rsid w:val="00062CC6"/>
    <w:rsid w:val="00063E1E"/>
    <w:rsid w:val="000709A0"/>
    <w:rsid w:val="000710D6"/>
    <w:rsid w:val="00072BB8"/>
    <w:rsid w:val="000732AE"/>
    <w:rsid w:val="00073418"/>
    <w:rsid w:val="0007371B"/>
    <w:rsid w:val="0007374E"/>
    <w:rsid w:val="00073D77"/>
    <w:rsid w:val="00074539"/>
    <w:rsid w:val="00074779"/>
    <w:rsid w:val="00074902"/>
    <w:rsid w:val="00075C50"/>
    <w:rsid w:val="0007617E"/>
    <w:rsid w:val="0007629D"/>
    <w:rsid w:val="000765B0"/>
    <w:rsid w:val="00077E11"/>
    <w:rsid w:val="00080294"/>
    <w:rsid w:val="00081144"/>
    <w:rsid w:val="00083FF0"/>
    <w:rsid w:val="0008408D"/>
    <w:rsid w:val="000842DB"/>
    <w:rsid w:val="00085432"/>
    <w:rsid w:val="00086CC0"/>
    <w:rsid w:val="00086FC4"/>
    <w:rsid w:val="0008743C"/>
    <w:rsid w:val="00090674"/>
    <w:rsid w:val="00090E9D"/>
    <w:rsid w:val="00091615"/>
    <w:rsid w:val="00091FB2"/>
    <w:rsid w:val="00092AB5"/>
    <w:rsid w:val="00094766"/>
    <w:rsid w:val="000953A7"/>
    <w:rsid w:val="000972C6"/>
    <w:rsid w:val="000A0179"/>
    <w:rsid w:val="000A477C"/>
    <w:rsid w:val="000A48A7"/>
    <w:rsid w:val="000A5F4D"/>
    <w:rsid w:val="000A6C6C"/>
    <w:rsid w:val="000B021F"/>
    <w:rsid w:val="000B12E5"/>
    <w:rsid w:val="000B391A"/>
    <w:rsid w:val="000B44A4"/>
    <w:rsid w:val="000B6095"/>
    <w:rsid w:val="000B74D6"/>
    <w:rsid w:val="000C039B"/>
    <w:rsid w:val="000C1A17"/>
    <w:rsid w:val="000C1FC0"/>
    <w:rsid w:val="000C23C7"/>
    <w:rsid w:val="000C466B"/>
    <w:rsid w:val="000C5C36"/>
    <w:rsid w:val="000D12D7"/>
    <w:rsid w:val="000D2049"/>
    <w:rsid w:val="000D2800"/>
    <w:rsid w:val="000D2FC4"/>
    <w:rsid w:val="000D5ABC"/>
    <w:rsid w:val="000D648B"/>
    <w:rsid w:val="000E030B"/>
    <w:rsid w:val="000E29C5"/>
    <w:rsid w:val="000E486E"/>
    <w:rsid w:val="000E65C7"/>
    <w:rsid w:val="000E68EA"/>
    <w:rsid w:val="000E71A9"/>
    <w:rsid w:val="000E7710"/>
    <w:rsid w:val="000E7A2D"/>
    <w:rsid w:val="000F09E6"/>
    <w:rsid w:val="000F1885"/>
    <w:rsid w:val="000F2D54"/>
    <w:rsid w:val="000F32FB"/>
    <w:rsid w:val="000F37CF"/>
    <w:rsid w:val="000F5EA1"/>
    <w:rsid w:val="001003F8"/>
    <w:rsid w:val="00100609"/>
    <w:rsid w:val="00101868"/>
    <w:rsid w:val="00102BE2"/>
    <w:rsid w:val="00103586"/>
    <w:rsid w:val="0010364D"/>
    <w:rsid w:val="001074DD"/>
    <w:rsid w:val="00111184"/>
    <w:rsid w:val="001111DA"/>
    <w:rsid w:val="00112940"/>
    <w:rsid w:val="001154E8"/>
    <w:rsid w:val="00115548"/>
    <w:rsid w:val="001201A8"/>
    <w:rsid w:val="001239C5"/>
    <w:rsid w:val="00131A0A"/>
    <w:rsid w:val="00132306"/>
    <w:rsid w:val="00132E1A"/>
    <w:rsid w:val="001334F4"/>
    <w:rsid w:val="0013450D"/>
    <w:rsid w:val="00135215"/>
    <w:rsid w:val="001354D4"/>
    <w:rsid w:val="001367B9"/>
    <w:rsid w:val="00136F59"/>
    <w:rsid w:val="001370EF"/>
    <w:rsid w:val="00137351"/>
    <w:rsid w:val="001413C4"/>
    <w:rsid w:val="00142F52"/>
    <w:rsid w:val="00144A6E"/>
    <w:rsid w:val="00144EB0"/>
    <w:rsid w:val="00145581"/>
    <w:rsid w:val="00145A5A"/>
    <w:rsid w:val="0014694C"/>
    <w:rsid w:val="00147EB1"/>
    <w:rsid w:val="00147FA0"/>
    <w:rsid w:val="00150FA5"/>
    <w:rsid w:val="00151683"/>
    <w:rsid w:val="0015191A"/>
    <w:rsid w:val="00152004"/>
    <w:rsid w:val="00154F60"/>
    <w:rsid w:val="001601E2"/>
    <w:rsid w:val="001602F2"/>
    <w:rsid w:val="00160EF1"/>
    <w:rsid w:val="00161F67"/>
    <w:rsid w:val="00163DEA"/>
    <w:rsid w:val="001643DA"/>
    <w:rsid w:val="00166F34"/>
    <w:rsid w:val="001675D6"/>
    <w:rsid w:val="0017067F"/>
    <w:rsid w:val="0017099A"/>
    <w:rsid w:val="001712E8"/>
    <w:rsid w:val="00171638"/>
    <w:rsid w:val="0017259C"/>
    <w:rsid w:val="001729FF"/>
    <w:rsid w:val="00173045"/>
    <w:rsid w:val="00180D00"/>
    <w:rsid w:val="00180D37"/>
    <w:rsid w:val="00181404"/>
    <w:rsid w:val="0018189E"/>
    <w:rsid w:val="001856E2"/>
    <w:rsid w:val="001868AC"/>
    <w:rsid w:val="00186A76"/>
    <w:rsid w:val="00186B30"/>
    <w:rsid w:val="00186E27"/>
    <w:rsid w:val="0019138B"/>
    <w:rsid w:val="00192CA8"/>
    <w:rsid w:val="00195691"/>
    <w:rsid w:val="001A11E5"/>
    <w:rsid w:val="001A2A5F"/>
    <w:rsid w:val="001A2AA8"/>
    <w:rsid w:val="001A3B69"/>
    <w:rsid w:val="001A46F8"/>
    <w:rsid w:val="001A4BEE"/>
    <w:rsid w:val="001A4EEB"/>
    <w:rsid w:val="001B0562"/>
    <w:rsid w:val="001B0FC9"/>
    <w:rsid w:val="001B1FF8"/>
    <w:rsid w:val="001B63B9"/>
    <w:rsid w:val="001C2E4F"/>
    <w:rsid w:val="001C5AFB"/>
    <w:rsid w:val="001C695B"/>
    <w:rsid w:val="001D0B94"/>
    <w:rsid w:val="001D1013"/>
    <w:rsid w:val="001D1A31"/>
    <w:rsid w:val="001D285E"/>
    <w:rsid w:val="001E002E"/>
    <w:rsid w:val="001E0839"/>
    <w:rsid w:val="001E1F22"/>
    <w:rsid w:val="001E25B2"/>
    <w:rsid w:val="001E421C"/>
    <w:rsid w:val="001E538E"/>
    <w:rsid w:val="001E693A"/>
    <w:rsid w:val="001E6DBC"/>
    <w:rsid w:val="001F0D5C"/>
    <w:rsid w:val="001F43A8"/>
    <w:rsid w:val="001F4793"/>
    <w:rsid w:val="001F56CF"/>
    <w:rsid w:val="001F5E44"/>
    <w:rsid w:val="001F7A60"/>
    <w:rsid w:val="00200D8B"/>
    <w:rsid w:val="002016BB"/>
    <w:rsid w:val="002020B4"/>
    <w:rsid w:val="00202E5A"/>
    <w:rsid w:val="002040D7"/>
    <w:rsid w:val="00205EE1"/>
    <w:rsid w:val="00211CCE"/>
    <w:rsid w:val="002120E1"/>
    <w:rsid w:val="002122FF"/>
    <w:rsid w:val="00212316"/>
    <w:rsid w:val="00213C93"/>
    <w:rsid w:val="002167A0"/>
    <w:rsid w:val="00216A71"/>
    <w:rsid w:val="0021758D"/>
    <w:rsid w:val="002208F0"/>
    <w:rsid w:val="002233FF"/>
    <w:rsid w:val="002240B4"/>
    <w:rsid w:val="00224D3D"/>
    <w:rsid w:val="00225DD9"/>
    <w:rsid w:val="00227155"/>
    <w:rsid w:val="00227B13"/>
    <w:rsid w:val="002324A3"/>
    <w:rsid w:val="0023458F"/>
    <w:rsid w:val="00235E1F"/>
    <w:rsid w:val="0024010B"/>
    <w:rsid w:val="00240F55"/>
    <w:rsid w:val="00242E1B"/>
    <w:rsid w:val="00245095"/>
    <w:rsid w:val="002477AD"/>
    <w:rsid w:val="00251147"/>
    <w:rsid w:val="0025163D"/>
    <w:rsid w:val="00251C6D"/>
    <w:rsid w:val="00251CE6"/>
    <w:rsid w:val="00251F6B"/>
    <w:rsid w:val="00252A61"/>
    <w:rsid w:val="002532C9"/>
    <w:rsid w:val="002560D8"/>
    <w:rsid w:val="0025627A"/>
    <w:rsid w:val="00256CFA"/>
    <w:rsid w:val="0025707B"/>
    <w:rsid w:val="00260C22"/>
    <w:rsid w:val="00261259"/>
    <w:rsid w:val="002635F4"/>
    <w:rsid w:val="00265303"/>
    <w:rsid w:val="002654D0"/>
    <w:rsid w:val="00266551"/>
    <w:rsid w:val="00267B40"/>
    <w:rsid w:val="002714D6"/>
    <w:rsid w:val="00277058"/>
    <w:rsid w:val="00277231"/>
    <w:rsid w:val="0028107F"/>
    <w:rsid w:val="00282B69"/>
    <w:rsid w:val="00285721"/>
    <w:rsid w:val="002869D3"/>
    <w:rsid w:val="00287C8D"/>
    <w:rsid w:val="00291B0F"/>
    <w:rsid w:val="00291E28"/>
    <w:rsid w:val="00292730"/>
    <w:rsid w:val="00292A40"/>
    <w:rsid w:val="00293017"/>
    <w:rsid w:val="00293144"/>
    <w:rsid w:val="00293E4B"/>
    <w:rsid w:val="00295B7E"/>
    <w:rsid w:val="002961F6"/>
    <w:rsid w:val="00296272"/>
    <w:rsid w:val="00297DAE"/>
    <w:rsid w:val="002A06FF"/>
    <w:rsid w:val="002A1EA6"/>
    <w:rsid w:val="002A2620"/>
    <w:rsid w:val="002A30DF"/>
    <w:rsid w:val="002A4E78"/>
    <w:rsid w:val="002A5BE7"/>
    <w:rsid w:val="002B1309"/>
    <w:rsid w:val="002B1CBC"/>
    <w:rsid w:val="002B2A3A"/>
    <w:rsid w:val="002B4150"/>
    <w:rsid w:val="002B4646"/>
    <w:rsid w:val="002B65B6"/>
    <w:rsid w:val="002B769F"/>
    <w:rsid w:val="002B7C14"/>
    <w:rsid w:val="002C2C7F"/>
    <w:rsid w:val="002C3A7F"/>
    <w:rsid w:val="002C511D"/>
    <w:rsid w:val="002C572F"/>
    <w:rsid w:val="002C5E30"/>
    <w:rsid w:val="002C6416"/>
    <w:rsid w:val="002C779F"/>
    <w:rsid w:val="002D0615"/>
    <w:rsid w:val="002D219D"/>
    <w:rsid w:val="002E03F8"/>
    <w:rsid w:val="002E1BB0"/>
    <w:rsid w:val="002E65B5"/>
    <w:rsid w:val="002E6F9F"/>
    <w:rsid w:val="002E7DDC"/>
    <w:rsid w:val="002F0A90"/>
    <w:rsid w:val="002F0C7A"/>
    <w:rsid w:val="002F1FBD"/>
    <w:rsid w:val="002F2244"/>
    <w:rsid w:val="002F260B"/>
    <w:rsid w:val="002F3434"/>
    <w:rsid w:val="002F5130"/>
    <w:rsid w:val="002F5E40"/>
    <w:rsid w:val="002F6044"/>
    <w:rsid w:val="002F6670"/>
    <w:rsid w:val="0030033C"/>
    <w:rsid w:val="00300EE8"/>
    <w:rsid w:val="00301D72"/>
    <w:rsid w:val="00301EE0"/>
    <w:rsid w:val="003027F4"/>
    <w:rsid w:val="00303920"/>
    <w:rsid w:val="00305DB5"/>
    <w:rsid w:val="00306975"/>
    <w:rsid w:val="00310411"/>
    <w:rsid w:val="00310412"/>
    <w:rsid w:val="00311EEE"/>
    <w:rsid w:val="0031262A"/>
    <w:rsid w:val="003127C0"/>
    <w:rsid w:val="003128AB"/>
    <w:rsid w:val="003150B3"/>
    <w:rsid w:val="003150C7"/>
    <w:rsid w:val="00321315"/>
    <w:rsid w:val="00321FFD"/>
    <w:rsid w:val="00322A0D"/>
    <w:rsid w:val="0032465E"/>
    <w:rsid w:val="00324EF7"/>
    <w:rsid w:val="00325826"/>
    <w:rsid w:val="003264D0"/>
    <w:rsid w:val="00326B74"/>
    <w:rsid w:val="00327343"/>
    <w:rsid w:val="0032744D"/>
    <w:rsid w:val="00330966"/>
    <w:rsid w:val="0033129E"/>
    <w:rsid w:val="003318E1"/>
    <w:rsid w:val="00333A20"/>
    <w:rsid w:val="00334F3F"/>
    <w:rsid w:val="003372B4"/>
    <w:rsid w:val="003445A9"/>
    <w:rsid w:val="00344604"/>
    <w:rsid w:val="00345322"/>
    <w:rsid w:val="00345F5C"/>
    <w:rsid w:val="00346D32"/>
    <w:rsid w:val="003508EB"/>
    <w:rsid w:val="003521EA"/>
    <w:rsid w:val="00353416"/>
    <w:rsid w:val="00354F6E"/>
    <w:rsid w:val="003550B7"/>
    <w:rsid w:val="003556D1"/>
    <w:rsid w:val="003564AA"/>
    <w:rsid w:val="00356CC8"/>
    <w:rsid w:val="00363F86"/>
    <w:rsid w:val="00365073"/>
    <w:rsid w:val="0036608A"/>
    <w:rsid w:val="00367DBB"/>
    <w:rsid w:val="0037056A"/>
    <w:rsid w:val="00370CEB"/>
    <w:rsid w:val="00373199"/>
    <w:rsid w:val="00380650"/>
    <w:rsid w:val="003816A2"/>
    <w:rsid w:val="00383716"/>
    <w:rsid w:val="0038536E"/>
    <w:rsid w:val="00386322"/>
    <w:rsid w:val="00387B4C"/>
    <w:rsid w:val="003905B2"/>
    <w:rsid w:val="003913E2"/>
    <w:rsid w:val="0039752E"/>
    <w:rsid w:val="003975E7"/>
    <w:rsid w:val="003A1387"/>
    <w:rsid w:val="003A1428"/>
    <w:rsid w:val="003A1BF6"/>
    <w:rsid w:val="003A26C3"/>
    <w:rsid w:val="003A2C2D"/>
    <w:rsid w:val="003A6BF1"/>
    <w:rsid w:val="003B0DA3"/>
    <w:rsid w:val="003B32B7"/>
    <w:rsid w:val="003B370D"/>
    <w:rsid w:val="003B45B1"/>
    <w:rsid w:val="003C0235"/>
    <w:rsid w:val="003C2737"/>
    <w:rsid w:val="003C30DB"/>
    <w:rsid w:val="003C7B5B"/>
    <w:rsid w:val="003D13CE"/>
    <w:rsid w:val="003E4754"/>
    <w:rsid w:val="003E740C"/>
    <w:rsid w:val="003E766B"/>
    <w:rsid w:val="003E7B19"/>
    <w:rsid w:val="003F0909"/>
    <w:rsid w:val="003F583D"/>
    <w:rsid w:val="003F7708"/>
    <w:rsid w:val="00400A43"/>
    <w:rsid w:val="0040138A"/>
    <w:rsid w:val="004013B2"/>
    <w:rsid w:val="00401EED"/>
    <w:rsid w:val="004022BE"/>
    <w:rsid w:val="00402415"/>
    <w:rsid w:val="00404D23"/>
    <w:rsid w:val="00404E40"/>
    <w:rsid w:val="00406637"/>
    <w:rsid w:val="00406986"/>
    <w:rsid w:val="004070C7"/>
    <w:rsid w:val="0041063C"/>
    <w:rsid w:val="00411B59"/>
    <w:rsid w:val="00411F51"/>
    <w:rsid w:val="004120C5"/>
    <w:rsid w:val="00413545"/>
    <w:rsid w:val="004152F5"/>
    <w:rsid w:val="00415B64"/>
    <w:rsid w:val="004171CD"/>
    <w:rsid w:val="00417D1A"/>
    <w:rsid w:val="004214B7"/>
    <w:rsid w:val="004227DB"/>
    <w:rsid w:val="004238BD"/>
    <w:rsid w:val="00424281"/>
    <w:rsid w:val="00424CD4"/>
    <w:rsid w:val="00424ED5"/>
    <w:rsid w:val="00425967"/>
    <w:rsid w:val="00425EC4"/>
    <w:rsid w:val="00426026"/>
    <w:rsid w:val="00426991"/>
    <w:rsid w:val="00426E5F"/>
    <w:rsid w:val="00427438"/>
    <w:rsid w:val="004318EB"/>
    <w:rsid w:val="004319EE"/>
    <w:rsid w:val="00431D61"/>
    <w:rsid w:val="004327AD"/>
    <w:rsid w:val="00432FCC"/>
    <w:rsid w:val="00434A2B"/>
    <w:rsid w:val="00435312"/>
    <w:rsid w:val="00435C0C"/>
    <w:rsid w:val="00435E1D"/>
    <w:rsid w:val="0044051E"/>
    <w:rsid w:val="004414AB"/>
    <w:rsid w:val="004414F4"/>
    <w:rsid w:val="00442146"/>
    <w:rsid w:val="004434C5"/>
    <w:rsid w:val="00452354"/>
    <w:rsid w:val="004549A9"/>
    <w:rsid w:val="00456201"/>
    <w:rsid w:val="00456F2B"/>
    <w:rsid w:val="00460763"/>
    <w:rsid w:val="00460A69"/>
    <w:rsid w:val="00461114"/>
    <w:rsid w:val="00462C5C"/>
    <w:rsid w:val="00464EB1"/>
    <w:rsid w:val="00465BC0"/>
    <w:rsid w:val="0046731D"/>
    <w:rsid w:val="0047121E"/>
    <w:rsid w:val="00471A86"/>
    <w:rsid w:val="00475705"/>
    <w:rsid w:val="00475F10"/>
    <w:rsid w:val="00476113"/>
    <w:rsid w:val="0048212C"/>
    <w:rsid w:val="00482DEC"/>
    <w:rsid w:val="00483696"/>
    <w:rsid w:val="0048774F"/>
    <w:rsid w:val="004913F2"/>
    <w:rsid w:val="004919FC"/>
    <w:rsid w:val="00492CE1"/>
    <w:rsid w:val="00492E6D"/>
    <w:rsid w:val="00497744"/>
    <w:rsid w:val="00497866"/>
    <w:rsid w:val="004A0790"/>
    <w:rsid w:val="004A3EB9"/>
    <w:rsid w:val="004A44F9"/>
    <w:rsid w:val="004A5132"/>
    <w:rsid w:val="004A5685"/>
    <w:rsid w:val="004A71D8"/>
    <w:rsid w:val="004B11E3"/>
    <w:rsid w:val="004B1FF8"/>
    <w:rsid w:val="004B3688"/>
    <w:rsid w:val="004B3D5E"/>
    <w:rsid w:val="004B427B"/>
    <w:rsid w:val="004B4C7C"/>
    <w:rsid w:val="004B6944"/>
    <w:rsid w:val="004B79C0"/>
    <w:rsid w:val="004C0681"/>
    <w:rsid w:val="004C10F4"/>
    <w:rsid w:val="004C1775"/>
    <w:rsid w:val="004C20A2"/>
    <w:rsid w:val="004C3A8C"/>
    <w:rsid w:val="004D1862"/>
    <w:rsid w:val="004D1B51"/>
    <w:rsid w:val="004D2A3F"/>
    <w:rsid w:val="004D4AAE"/>
    <w:rsid w:val="004D6CCD"/>
    <w:rsid w:val="004E078B"/>
    <w:rsid w:val="004E0B92"/>
    <w:rsid w:val="004E0D04"/>
    <w:rsid w:val="004E1866"/>
    <w:rsid w:val="004E1BAB"/>
    <w:rsid w:val="004E2B8E"/>
    <w:rsid w:val="004E3E4A"/>
    <w:rsid w:val="004E4688"/>
    <w:rsid w:val="004E616D"/>
    <w:rsid w:val="004E666A"/>
    <w:rsid w:val="004E7E1B"/>
    <w:rsid w:val="004F09B5"/>
    <w:rsid w:val="004F0D27"/>
    <w:rsid w:val="004F0DDD"/>
    <w:rsid w:val="004F1CED"/>
    <w:rsid w:val="004F2679"/>
    <w:rsid w:val="004F303B"/>
    <w:rsid w:val="004F3496"/>
    <w:rsid w:val="004F3688"/>
    <w:rsid w:val="004F4F64"/>
    <w:rsid w:val="004F50C8"/>
    <w:rsid w:val="004F5DF5"/>
    <w:rsid w:val="004F660E"/>
    <w:rsid w:val="00502039"/>
    <w:rsid w:val="0050371F"/>
    <w:rsid w:val="00503A6B"/>
    <w:rsid w:val="00503C12"/>
    <w:rsid w:val="00505956"/>
    <w:rsid w:val="00506307"/>
    <w:rsid w:val="005138E1"/>
    <w:rsid w:val="00513FB0"/>
    <w:rsid w:val="005145E8"/>
    <w:rsid w:val="00514BB2"/>
    <w:rsid w:val="00516888"/>
    <w:rsid w:val="00522590"/>
    <w:rsid w:val="00523CC5"/>
    <w:rsid w:val="005244C3"/>
    <w:rsid w:val="00524ABC"/>
    <w:rsid w:val="0052630B"/>
    <w:rsid w:val="00526607"/>
    <w:rsid w:val="005302CA"/>
    <w:rsid w:val="00530D4C"/>
    <w:rsid w:val="0053153C"/>
    <w:rsid w:val="0053270C"/>
    <w:rsid w:val="00532F65"/>
    <w:rsid w:val="005334A2"/>
    <w:rsid w:val="00533DD4"/>
    <w:rsid w:val="005346D5"/>
    <w:rsid w:val="00536A78"/>
    <w:rsid w:val="00540964"/>
    <w:rsid w:val="0054125F"/>
    <w:rsid w:val="00541E40"/>
    <w:rsid w:val="00542D41"/>
    <w:rsid w:val="00543357"/>
    <w:rsid w:val="00544FD3"/>
    <w:rsid w:val="00545FCC"/>
    <w:rsid w:val="00546C21"/>
    <w:rsid w:val="00546F43"/>
    <w:rsid w:val="0054788C"/>
    <w:rsid w:val="00550D18"/>
    <w:rsid w:val="0055117E"/>
    <w:rsid w:val="005516E5"/>
    <w:rsid w:val="00552ED5"/>
    <w:rsid w:val="00555F82"/>
    <w:rsid w:val="00560A32"/>
    <w:rsid w:val="0056268E"/>
    <w:rsid w:val="00563A7D"/>
    <w:rsid w:val="005648FE"/>
    <w:rsid w:val="00565B98"/>
    <w:rsid w:val="005661EB"/>
    <w:rsid w:val="00567BE1"/>
    <w:rsid w:val="0057033F"/>
    <w:rsid w:val="00570E04"/>
    <w:rsid w:val="0057183F"/>
    <w:rsid w:val="0057367E"/>
    <w:rsid w:val="00573C32"/>
    <w:rsid w:val="0057400F"/>
    <w:rsid w:val="00574952"/>
    <w:rsid w:val="005749B9"/>
    <w:rsid w:val="005776E6"/>
    <w:rsid w:val="00577877"/>
    <w:rsid w:val="005817E8"/>
    <w:rsid w:val="00581921"/>
    <w:rsid w:val="0058316C"/>
    <w:rsid w:val="00585589"/>
    <w:rsid w:val="00587645"/>
    <w:rsid w:val="00587D0E"/>
    <w:rsid w:val="00593F7E"/>
    <w:rsid w:val="00594091"/>
    <w:rsid w:val="00597109"/>
    <w:rsid w:val="005A330C"/>
    <w:rsid w:val="005A4885"/>
    <w:rsid w:val="005A5424"/>
    <w:rsid w:val="005A690B"/>
    <w:rsid w:val="005A757E"/>
    <w:rsid w:val="005B141F"/>
    <w:rsid w:val="005B1E16"/>
    <w:rsid w:val="005B304E"/>
    <w:rsid w:val="005B35BE"/>
    <w:rsid w:val="005B3C4E"/>
    <w:rsid w:val="005B4F5B"/>
    <w:rsid w:val="005C11F1"/>
    <w:rsid w:val="005C2C40"/>
    <w:rsid w:val="005C3498"/>
    <w:rsid w:val="005C52CF"/>
    <w:rsid w:val="005C6F33"/>
    <w:rsid w:val="005C7BC9"/>
    <w:rsid w:val="005C7F2E"/>
    <w:rsid w:val="005D004A"/>
    <w:rsid w:val="005D0451"/>
    <w:rsid w:val="005D0DB7"/>
    <w:rsid w:val="005D1F65"/>
    <w:rsid w:val="005D3410"/>
    <w:rsid w:val="005D4255"/>
    <w:rsid w:val="005D493D"/>
    <w:rsid w:val="005E1ECF"/>
    <w:rsid w:val="005E265D"/>
    <w:rsid w:val="005E327E"/>
    <w:rsid w:val="005E3901"/>
    <w:rsid w:val="005E5D7B"/>
    <w:rsid w:val="005E6FCB"/>
    <w:rsid w:val="005E742D"/>
    <w:rsid w:val="005E78DC"/>
    <w:rsid w:val="005F453F"/>
    <w:rsid w:val="006010A6"/>
    <w:rsid w:val="0060194F"/>
    <w:rsid w:val="00601B39"/>
    <w:rsid w:val="006021F0"/>
    <w:rsid w:val="006046B0"/>
    <w:rsid w:val="00604A51"/>
    <w:rsid w:val="00605357"/>
    <w:rsid w:val="00605782"/>
    <w:rsid w:val="0060744D"/>
    <w:rsid w:val="006123AB"/>
    <w:rsid w:val="006138BB"/>
    <w:rsid w:val="006139C7"/>
    <w:rsid w:val="0062045D"/>
    <w:rsid w:val="006215BC"/>
    <w:rsid w:val="0062275E"/>
    <w:rsid w:val="00634513"/>
    <w:rsid w:val="00635135"/>
    <w:rsid w:val="006357C5"/>
    <w:rsid w:val="0063744A"/>
    <w:rsid w:val="006379C7"/>
    <w:rsid w:val="00642F50"/>
    <w:rsid w:val="006474D5"/>
    <w:rsid w:val="0065252D"/>
    <w:rsid w:val="00654058"/>
    <w:rsid w:val="0065443A"/>
    <w:rsid w:val="00654EB4"/>
    <w:rsid w:val="0065670C"/>
    <w:rsid w:val="00657048"/>
    <w:rsid w:val="006576D3"/>
    <w:rsid w:val="00657742"/>
    <w:rsid w:val="00657CCC"/>
    <w:rsid w:val="00664D82"/>
    <w:rsid w:val="006653D3"/>
    <w:rsid w:val="00666535"/>
    <w:rsid w:val="00666845"/>
    <w:rsid w:val="0066767D"/>
    <w:rsid w:val="00667890"/>
    <w:rsid w:val="00667EE2"/>
    <w:rsid w:val="00672F4F"/>
    <w:rsid w:val="00675EE3"/>
    <w:rsid w:val="006767FC"/>
    <w:rsid w:val="00676ECB"/>
    <w:rsid w:val="006776FC"/>
    <w:rsid w:val="00680241"/>
    <w:rsid w:val="00680E9A"/>
    <w:rsid w:val="00681FFB"/>
    <w:rsid w:val="00682235"/>
    <w:rsid w:val="00683240"/>
    <w:rsid w:val="006833A8"/>
    <w:rsid w:val="00686FB9"/>
    <w:rsid w:val="006878FA"/>
    <w:rsid w:val="00690065"/>
    <w:rsid w:val="00690647"/>
    <w:rsid w:val="006908A9"/>
    <w:rsid w:val="00690D38"/>
    <w:rsid w:val="00692568"/>
    <w:rsid w:val="00692E51"/>
    <w:rsid w:val="006943B8"/>
    <w:rsid w:val="0069592B"/>
    <w:rsid w:val="00697A60"/>
    <w:rsid w:val="006A14C9"/>
    <w:rsid w:val="006A19D9"/>
    <w:rsid w:val="006A2EE6"/>
    <w:rsid w:val="006A2FDF"/>
    <w:rsid w:val="006A3A3B"/>
    <w:rsid w:val="006A7981"/>
    <w:rsid w:val="006A7FAF"/>
    <w:rsid w:val="006B07D5"/>
    <w:rsid w:val="006B0815"/>
    <w:rsid w:val="006B1AD8"/>
    <w:rsid w:val="006B4EF4"/>
    <w:rsid w:val="006B79DE"/>
    <w:rsid w:val="006B79FC"/>
    <w:rsid w:val="006C4FAF"/>
    <w:rsid w:val="006C6971"/>
    <w:rsid w:val="006C71E4"/>
    <w:rsid w:val="006C7766"/>
    <w:rsid w:val="006D2F33"/>
    <w:rsid w:val="006D413F"/>
    <w:rsid w:val="006D4E64"/>
    <w:rsid w:val="006D573A"/>
    <w:rsid w:val="006D6DC3"/>
    <w:rsid w:val="006D7B6E"/>
    <w:rsid w:val="006E2A7D"/>
    <w:rsid w:val="006E31F6"/>
    <w:rsid w:val="006E3A82"/>
    <w:rsid w:val="006E4BEC"/>
    <w:rsid w:val="006E4D66"/>
    <w:rsid w:val="006E4FBB"/>
    <w:rsid w:val="006E55E6"/>
    <w:rsid w:val="006E59E5"/>
    <w:rsid w:val="006E6164"/>
    <w:rsid w:val="006E67EB"/>
    <w:rsid w:val="006E6825"/>
    <w:rsid w:val="006E6CAE"/>
    <w:rsid w:val="006E76A8"/>
    <w:rsid w:val="006F2F9F"/>
    <w:rsid w:val="006F435A"/>
    <w:rsid w:val="006F5481"/>
    <w:rsid w:val="006F5CFE"/>
    <w:rsid w:val="006F5FC6"/>
    <w:rsid w:val="00700487"/>
    <w:rsid w:val="00701147"/>
    <w:rsid w:val="00703D35"/>
    <w:rsid w:val="00703E1C"/>
    <w:rsid w:val="007048CC"/>
    <w:rsid w:val="007064C4"/>
    <w:rsid w:val="0070718B"/>
    <w:rsid w:val="007079EF"/>
    <w:rsid w:val="00707A5E"/>
    <w:rsid w:val="00711EA9"/>
    <w:rsid w:val="00712447"/>
    <w:rsid w:val="00712ADC"/>
    <w:rsid w:val="00712EE1"/>
    <w:rsid w:val="007156F0"/>
    <w:rsid w:val="00715762"/>
    <w:rsid w:val="0072026B"/>
    <w:rsid w:val="0072153B"/>
    <w:rsid w:val="00722435"/>
    <w:rsid w:val="007225A2"/>
    <w:rsid w:val="00723F2E"/>
    <w:rsid w:val="00724500"/>
    <w:rsid w:val="00725425"/>
    <w:rsid w:val="007265CF"/>
    <w:rsid w:val="00731667"/>
    <w:rsid w:val="00732CD7"/>
    <w:rsid w:val="007343E5"/>
    <w:rsid w:val="007350F0"/>
    <w:rsid w:val="00735A86"/>
    <w:rsid w:val="00741A21"/>
    <w:rsid w:val="007424A8"/>
    <w:rsid w:val="00743195"/>
    <w:rsid w:val="0074378A"/>
    <w:rsid w:val="00743988"/>
    <w:rsid w:val="0074759C"/>
    <w:rsid w:val="007501B4"/>
    <w:rsid w:val="007504BF"/>
    <w:rsid w:val="00751C04"/>
    <w:rsid w:val="00751C65"/>
    <w:rsid w:val="00752AAE"/>
    <w:rsid w:val="00752F9C"/>
    <w:rsid w:val="00754C97"/>
    <w:rsid w:val="00756717"/>
    <w:rsid w:val="00756DCC"/>
    <w:rsid w:val="007603C2"/>
    <w:rsid w:val="00761A67"/>
    <w:rsid w:val="0076287A"/>
    <w:rsid w:val="00763FE9"/>
    <w:rsid w:val="00764314"/>
    <w:rsid w:val="00765F41"/>
    <w:rsid w:val="007728BF"/>
    <w:rsid w:val="007741F0"/>
    <w:rsid w:val="00780741"/>
    <w:rsid w:val="0078119F"/>
    <w:rsid w:val="007816AE"/>
    <w:rsid w:val="00781F9A"/>
    <w:rsid w:val="00784862"/>
    <w:rsid w:val="007852E1"/>
    <w:rsid w:val="00786644"/>
    <w:rsid w:val="00792C0F"/>
    <w:rsid w:val="0079561A"/>
    <w:rsid w:val="00797177"/>
    <w:rsid w:val="007A10EC"/>
    <w:rsid w:val="007A128F"/>
    <w:rsid w:val="007A1356"/>
    <w:rsid w:val="007A1CAA"/>
    <w:rsid w:val="007A3749"/>
    <w:rsid w:val="007A4246"/>
    <w:rsid w:val="007A49E6"/>
    <w:rsid w:val="007A602A"/>
    <w:rsid w:val="007A6DD9"/>
    <w:rsid w:val="007A7183"/>
    <w:rsid w:val="007A7B2D"/>
    <w:rsid w:val="007B2E61"/>
    <w:rsid w:val="007B5F2D"/>
    <w:rsid w:val="007B654B"/>
    <w:rsid w:val="007B7ACB"/>
    <w:rsid w:val="007B7C1B"/>
    <w:rsid w:val="007C0442"/>
    <w:rsid w:val="007C34BD"/>
    <w:rsid w:val="007C3EC8"/>
    <w:rsid w:val="007C5BEF"/>
    <w:rsid w:val="007C77BE"/>
    <w:rsid w:val="007C7D65"/>
    <w:rsid w:val="007D0931"/>
    <w:rsid w:val="007D173B"/>
    <w:rsid w:val="007D4468"/>
    <w:rsid w:val="007D4CB0"/>
    <w:rsid w:val="007D5F49"/>
    <w:rsid w:val="007D6F6C"/>
    <w:rsid w:val="007D7A66"/>
    <w:rsid w:val="007E0598"/>
    <w:rsid w:val="007E0E9A"/>
    <w:rsid w:val="007E156D"/>
    <w:rsid w:val="007E668D"/>
    <w:rsid w:val="007E69AA"/>
    <w:rsid w:val="007E74BD"/>
    <w:rsid w:val="007F03F1"/>
    <w:rsid w:val="007F065C"/>
    <w:rsid w:val="007F2159"/>
    <w:rsid w:val="007F3031"/>
    <w:rsid w:val="007F4724"/>
    <w:rsid w:val="007F534B"/>
    <w:rsid w:val="007F5A08"/>
    <w:rsid w:val="007F5B9D"/>
    <w:rsid w:val="007F6678"/>
    <w:rsid w:val="007F6B2C"/>
    <w:rsid w:val="007F6CDB"/>
    <w:rsid w:val="0080066B"/>
    <w:rsid w:val="00800807"/>
    <w:rsid w:val="008042EB"/>
    <w:rsid w:val="00804F07"/>
    <w:rsid w:val="00806658"/>
    <w:rsid w:val="008071DC"/>
    <w:rsid w:val="00810627"/>
    <w:rsid w:val="00811265"/>
    <w:rsid w:val="00811611"/>
    <w:rsid w:val="0081182E"/>
    <w:rsid w:val="00813E15"/>
    <w:rsid w:val="00813E1A"/>
    <w:rsid w:val="0081503A"/>
    <w:rsid w:val="00821761"/>
    <w:rsid w:val="00822A77"/>
    <w:rsid w:val="00822FB3"/>
    <w:rsid w:val="0082316C"/>
    <w:rsid w:val="008250F2"/>
    <w:rsid w:val="00826B2B"/>
    <w:rsid w:val="00826F5D"/>
    <w:rsid w:val="008315DB"/>
    <w:rsid w:val="008328E7"/>
    <w:rsid w:val="00835614"/>
    <w:rsid w:val="008368C8"/>
    <w:rsid w:val="008372FE"/>
    <w:rsid w:val="00841B43"/>
    <w:rsid w:val="0084376C"/>
    <w:rsid w:val="00844A06"/>
    <w:rsid w:val="00844D03"/>
    <w:rsid w:val="00845AC5"/>
    <w:rsid w:val="00845DEC"/>
    <w:rsid w:val="008467EE"/>
    <w:rsid w:val="008501CB"/>
    <w:rsid w:val="0085032A"/>
    <w:rsid w:val="00850F13"/>
    <w:rsid w:val="008519B4"/>
    <w:rsid w:val="00851ED1"/>
    <w:rsid w:val="00852777"/>
    <w:rsid w:val="00854AF2"/>
    <w:rsid w:val="008568C1"/>
    <w:rsid w:val="00856DC8"/>
    <w:rsid w:val="00860D36"/>
    <w:rsid w:val="00861FEA"/>
    <w:rsid w:val="008657A0"/>
    <w:rsid w:val="00870E35"/>
    <w:rsid w:val="008714E2"/>
    <w:rsid w:val="00871B9A"/>
    <w:rsid w:val="00873A72"/>
    <w:rsid w:val="00873FA8"/>
    <w:rsid w:val="00874EC9"/>
    <w:rsid w:val="00876F84"/>
    <w:rsid w:val="008779C9"/>
    <w:rsid w:val="008801DF"/>
    <w:rsid w:val="00881EBB"/>
    <w:rsid w:val="00883749"/>
    <w:rsid w:val="00883933"/>
    <w:rsid w:val="008852A1"/>
    <w:rsid w:val="008900E8"/>
    <w:rsid w:val="008902D2"/>
    <w:rsid w:val="00891889"/>
    <w:rsid w:val="008918CD"/>
    <w:rsid w:val="008928BC"/>
    <w:rsid w:val="0089303B"/>
    <w:rsid w:val="00893480"/>
    <w:rsid w:val="00894273"/>
    <w:rsid w:val="008967EC"/>
    <w:rsid w:val="00896A14"/>
    <w:rsid w:val="00896F65"/>
    <w:rsid w:val="0089759A"/>
    <w:rsid w:val="008975C6"/>
    <w:rsid w:val="008A0411"/>
    <w:rsid w:val="008A0978"/>
    <w:rsid w:val="008A0D0E"/>
    <w:rsid w:val="008A1135"/>
    <w:rsid w:val="008A11FC"/>
    <w:rsid w:val="008A578B"/>
    <w:rsid w:val="008A59D6"/>
    <w:rsid w:val="008A5C11"/>
    <w:rsid w:val="008A5E7F"/>
    <w:rsid w:val="008A6316"/>
    <w:rsid w:val="008A69A1"/>
    <w:rsid w:val="008B00F4"/>
    <w:rsid w:val="008B3EDE"/>
    <w:rsid w:val="008B68C0"/>
    <w:rsid w:val="008B72B9"/>
    <w:rsid w:val="008B7633"/>
    <w:rsid w:val="008C2D91"/>
    <w:rsid w:val="008C4789"/>
    <w:rsid w:val="008C4EDC"/>
    <w:rsid w:val="008C5705"/>
    <w:rsid w:val="008C783D"/>
    <w:rsid w:val="008C7BDD"/>
    <w:rsid w:val="008D1293"/>
    <w:rsid w:val="008D1CE1"/>
    <w:rsid w:val="008D27B7"/>
    <w:rsid w:val="008D3AAE"/>
    <w:rsid w:val="008D40C6"/>
    <w:rsid w:val="008D439C"/>
    <w:rsid w:val="008D46A3"/>
    <w:rsid w:val="008D6D9C"/>
    <w:rsid w:val="008D6DFE"/>
    <w:rsid w:val="008D7C3E"/>
    <w:rsid w:val="008D7FEE"/>
    <w:rsid w:val="008E0757"/>
    <w:rsid w:val="008E0E73"/>
    <w:rsid w:val="008E2F3D"/>
    <w:rsid w:val="008E72E9"/>
    <w:rsid w:val="008E78AE"/>
    <w:rsid w:val="008F0362"/>
    <w:rsid w:val="008F062A"/>
    <w:rsid w:val="008F0746"/>
    <w:rsid w:val="008F16AD"/>
    <w:rsid w:val="008F16E9"/>
    <w:rsid w:val="008F422C"/>
    <w:rsid w:val="008F44AA"/>
    <w:rsid w:val="008F61F4"/>
    <w:rsid w:val="00902D07"/>
    <w:rsid w:val="00902E81"/>
    <w:rsid w:val="00902ECF"/>
    <w:rsid w:val="00902FFB"/>
    <w:rsid w:val="009071AD"/>
    <w:rsid w:val="009123F7"/>
    <w:rsid w:val="0091268D"/>
    <w:rsid w:val="0091296A"/>
    <w:rsid w:val="00914D20"/>
    <w:rsid w:val="00916C60"/>
    <w:rsid w:val="00920492"/>
    <w:rsid w:val="00920881"/>
    <w:rsid w:val="009218F4"/>
    <w:rsid w:val="00923AB3"/>
    <w:rsid w:val="00925605"/>
    <w:rsid w:val="0092631B"/>
    <w:rsid w:val="0093035A"/>
    <w:rsid w:val="0093040A"/>
    <w:rsid w:val="009314BB"/>
    <w:rsid w:val="009318EB"/>
    <w:rsid w:val="00931938"/>
    <w:rsid w:val="00931A7A"/>
    <w:rsid w:val="00932B9C"/>
    <w:rsid w:val="00935AF1"/>
    <w:rsid w:val="009365A0"/>
    <w:rsid w:val="009423DE"/>
    <w:rsid w:val="009449E3"/>
    <w:rsid w:val="00944CEB"/>
    <w:rsid w:val="009457BF"/>
    <w:rsid w:val="00945E01"/>
    <w:rsid w:val="00953163"/>
    <w:rsid w:val="009531A9"/>
    <w:rsid w:val="009576F0"/>
    <w:rsid w:val="00960824"/>
    <w:rsid w:val="00960BC2"/>
    <w:rsid w:val="0096222F"/>
    <w:rsid w:val="00963B43"/>
    <w:rsid w:val="00965F9A"/>
    <w:rsid w:val="00970767"/>
    <w:rsid w:val="00970DFF"/>
    <w:rsid w:val="0097146D"/>
    <w:rsid w:val="00971BAE"/>
    <w:rsid w:val="00972334"/>
    <w:rsid w:val="0097493A"/>
    <w:rsid w:val="009755B3"/>
    <w:rsid w:val="00982D27"/>
    <w:rsid w:val="0098481E"/>
    <w:rsid w:val="00984B12"/>
    <w:rsid w:val="00985725"/>
    <w:rsid w:val="00985CEA"/>
    <w:rsid w:val="00985E2D"/>
    <w:rsid w:val="0099175A"/>
    <w:rsid w:val="009925D0"/>
    <w:rsid w:val="00993C24"/>
    <w:rsid w:val="00994FA4"/>
    <w:rsid w:val="009953E7"/>
    <w:rsid w:val="00995C39"/>
    <w:rsid w:val="00997917"/>
    <w:rsid w:val="009A07DC"/>
    <w:rsid w:val="009A1249"/>
    <w:rsid w:val="009A1A20"/>
    <w:rsid w:val="009A2962"/>
    <w:rsid w:val="009A49EE"/>
    <w:rsid w:val="009A760E"/>
    <w:rsid w:val="009A7B9A"/>
    <w:rsid w:val="009B051C"/>
    <w:rsid w:val="009B1455"/>
    <w:rsid w:val="009B2481"/>
    <w:rsid w:val="009B2BB5"/>
    <w:rsid w:val="009B33BB"/>
    <w:rsid w:val="009B37B0"/>
    <w:rsid w:val="009B3D24"/>
    <w:rsid w:val="009B4596"/>
    <w:rsid w:val="009B552A"/>
    <w:rsid w:val="009B6F5C"/>
    <w:rsid w:val="009B7908"/>
    <w:rsid w:val="009C0BE3"/>
    <w:rsid w:val="009C22C6"/>
    <w:rsid w:val="009C2809"/>
    <w:rsid w:val="009C297A"/>
    <w:rsid w:val="009C39AF"/>
    <w:rsid w:val="009C3FE6"/>
    <w:rsid w:val="009C4513"/>
    <w:rsid w:val="009C5389"/>
    <w:rsid w:val="009C6AFF"/>
    <w:rsid w:val="009C7392"/>
    <w:rsid w:val="009D2E91"/>
    <w:rsid w:val="009D49B0"/>
    <w:rsid w:val="009D6AAA"/>
    <w:rsid w:val="009D6D5D"/>
    <w:rsid w:val="009E1757"/>
    <w:rsid w:val="009E23C8"/>
    <w:rsid w:val="009E4984"/>
    <w:rsid w:val="009E4FEC"/>
    <w:rsid w:val="009E6088"/>
    <w:rsid w:val="009E68BF"/>
    <w:rsid w:val="009E75C4"/>
    <w:rsid w:val="009E7D0C"/>
    <w:rsid w:val="009F3696"/>
    <w:rsid w:val="009F479C"/>
    <w:rsid w:val="009F5209"/>
    <w:rsid w:val="009F5BBC"/>
    <w:rsid w:val="00A0131F"/>
    <w:rsid w:val="00A02561"/>
    <w:rsid w:val="00A025FE"/>
    <w:rsid w:val="00A02AFC"/>
    <w:rsid w:val="00A04B9E"/>
    <w:rsid w:val="00A04F6D"/>
    <w:rsid w:val="00A04FF0"/>
    <w:rsid w:val="00A0571A"/>
    <w:rsid w:val="00A05CE8"/>
    <w:rsid w:val="00A07DBA"/>
    <w:rsid w:val="00A10944"/>
    <w:rsid w:val="00A10E4F"/>
    <w:rsid w:val="00A11336"/>
    <w:rsid w:val="00A13164"/>
    <w:rsid w:val="00A156B1"/>
    <w:rsid w:val="00A17C0E"/>
    <w:rsid w:val="00A21632"/>
    <w:rsid w:val="00A23367"/>
    <w:rsid w:val="00A24894"/>
    <w:rsid w:val="00A27453"/>
    <w:rsid w:val="00A275BC"/>
    <w:rsid w:val="00A30E62"/>
    <w:rsid w:val="00A31D94"/>
    <w:rsid w:val="00A336F4"/>
    <w:rsid w:val="00A33931"/>
    <w:rsid w:val="00A362A8"/>
    <w:rsid w:val="00A36B5B"/>
    <w:rsid w:val="00A40CDC"/>
    <w:rsid w:val="00A40D9B"/>
    <w:rsid w:val="00A43440"/>
    <w:rsid w:val="00A531E8"/>
    <w:rsid w:val="00A533FA"/>
    <w:rsid w:val="00A535D9"/>
    <w:rsid w:val="00A5365A"/>
    <w:rsid w:val="00A536B6"/>
    <w:rsid w:val="00A538AB"/>
    <w:rsid w:val="00A53D5F"/>
    <w:rsid w:val="00A554FD"/>
    <w:rsid w:val="00A571BA"/>
    <w:rsid w:val="00A5777A"/>
    <w:rsid w:val="00A63F50"/>
    <w:rsid w:val="00A6464F"/>
    <w:rsid w:val="00A64C51"/>
    <w:rsid w:val="00A656A9"/>
    <w:rsid w:val="00A65D02"/>
    <w:rsid w:val="00A65EF6"/>
    <w:rsid w:val="00A6793E"/>
    <w:rsid w:val="00A67BD9"/>
    <w:rsid w:val="00A67CAD"/>
    <w:rsid w:val="00A733A1"/>
    <w:rsid w:val="00A7404A"/>
    <w:rsid w:val="00A749C4"/>
    <w:rsid w:val="00A80072"/>
    <w:rsid w:val="00A83598"/>
    <w:rsid w:val="00A87168"/>
    <w:rsid w:val="00A871AD"/>
    <w:rsid w:val="00A90DA1"/>
    <w:rsid w:val="00A92D16"/>
    <w:rsid w:val="00A96AEE"/>
    <w:rsid w:val="00A97011"/>
    <w:rsid w:val="00AA0102"/>
    <w:rsid w:val="00AA222A"/>
    <w:rsid w:val="00AA2DCE"/>
    <w:rsid w:val="00AA6856"/>
    <w:rsid w:val="00AB0FDB"/>
    <w:rsid w:val="00AB4087"/>
    <w:rsid w:val="00AB4341"/>
    <w:rsid w:val="00AB72AF"/>
    <w:rsid w:val="00AB78FA"/>
    <w:rsid w:val="00AC2424"/>
    <w:rsid w:val="00AC5B87"/>
    <w:rsid w:val="00AC77EE"/>
    <w:rsid w:val="00AD0A0A"/>
    <w:rsid w:val="00AD0E91"/>
    <w:rsid w:val="00AD1055"/>
    <w:rsid w:val="00AD167E"/>
    <w:rsid w:val="00AD239F"/>
    <w:rsid w:val="00AD3050"/>
    <w:rsid w:val="00AD3673"/>
    <w:rsid w:val="00AD47C0"/>
    <w:rsid w:val="00AE3D42"/>
    <w:rsid w:val="00AE4645"/>
    <w:rsid w:val="00AE4AA6"/>
    <w:rsid w:val="00AE6EC3"/>
    <w:rsid w:val="00AE7F3B"/>
    <w:rsid w:val="00AF0204"/>
    <w:rsid w:val="00AF2023"/>
    <w:rsid w:val="00AF7A3B"/>
    <w:rsid w:val="00B017EF"/>
    <w:rsid w:val="00B026FA"/>
    <w:rsid w:val="00B03B84"/>
    <w:rsid w:val="00B06108"/>
    <w:rsid w:val="00B10C4E"/>
    <w:rsid w:val="00B1127C"/>
    <w:rsid w:val="00B12821"/>
    <w:rsid w:val="00B14B9B"/>
    <w:rsid w:val="00B15A54"/>
    <w:rsid w:val="00B2166A"/>
    <w:rsid w:val="00B21A43"/>
    <w:rsid w:val="00B23400"/>
    <w:rsid w:val="00B238D6"/>
    <w:rsid w:val="00B25715"/>
    <w:rsid w:val="00B26359"/>
    <w:rsid w:val="00B275C9"/>
    <w:rsid w:val="00B27701"/>
    <w:rsid w:val="00B2776F"/>
    <w:rsid w:val="00B30B42"/>
    <w:rsid w:val="00B30B4A"/>
    <w:rsid w:val="00B312B6"/>
    <w:rsid w:val="00B33D7E"/>
    <w:rsid w:val="00B353E8"/>
    <w:rsid w:val="00B360AA"/>
    <w:rsid w:val="00B4016B"/>
    <w:rsid w:val="00B41897"/>
    <w:rsid w:val="00B41F14"/>
    <w:rsid w:val="00B43350"/>
    <w:rsid w:val="00B43507"/>
    <w:rsid w:val="00B4399D"/>
    <w:rsid w:val="00B43FA1"/>
    <w:rsid w:val="00B441C3"/>
    <w:rsid w:val="00B45EF2"/>
    <w:rsid w:val="00B5232F"/>
    <w:rsid w:val="00B5249A"/>
    <w:rsid w:val="00B54166"/>
    <w:rsid w:val="00B60298"/>
    <w:rsid w:val="00B60E48"/>
    <w:rsid w:val="00B6107E"/>
    <w:rsid w:val="00B619D4"/>
    <w:rsid w:val="00B61C9D"/>
    <w:rsid w:val="00B63258"/>
    <w:rsid w:val="00B6403E"/>
    <w:rsid w:val="00B648AE"/>
    <w:rsid w:val="00B65681"/>
    <w:rsid w:val="00B6597B"/>
    <w:rsid w:val="00B707E2"/>
    <w:rsid w:val="00B71F52"/>
    <w:rsid w:val="00B72020"/>
    <w:rsid w:val="00B724A2"/>
    <w:rsid w:val="00B73023"/>
    <w:rsid w:val="00B736B7"/>
    <w:rsid w:val="00B7464B"/>
    <w:rsid w:val="00B74FD0"/>
    <w:rsid w:val="00B8044D"/>
    <w:rsid w:val="00B8135E"/>
    <w:rsid w:val="00B82B4F"/>
    <w:rsid w:val="00B876DB"/>
    <w:rsid w:val="00B90050"/>
    <w:rsid w:val="00B90D43"/>
    <w:rsid w:val="00B9166D"/>
    <w:rsid w:val="00B91EC3"/>
    <w:rsid w:val="00B9262A"/>
    <w:rsid w:val="00B92C14"/>
    <w:rsid w:val="00B93A6E"/>
    <w:rsid w:val="00B9594C"/>
    <w:rsid w:val="00B967BF"/>
    <w:rsid w:val="00BA096F"/>
    <w:rsid w:val="00BA33D9"/>
    <w:rsid w:val="00BA3497"/>
    <w:rsid w:val="00BA3E87"/>
    <w:rsid w:val="00BA4567"/>
    <w:rsid w:val="00BA6A63"/>
    <w:rsid w:val="00BB1002"/>
    <w:rsid w:val="00BB4121"/>
    <w:rsid w:val="00BB5615"/>
    <w:rsid w:val="00BB6417"/>
    <w:rsid w:val="00BB6C35"/>
    <w:rsid w:val="00BC049C"/>
    <w:rsid w:val="00BC053D"/>
    <w:rsid w:val="00BC10AF"/>
    <w:rsid w:val="00BC2BA9"/>
    <w:rsid w:val="00BC7FF5"/>
    <w:rsid w:val="00BD2940"/>
    <w:rsid w:val="00BD42DE"/>
    <w:rsid w:val="00BD60A5"/>
    <w:rsid w:val="00BD6893"/>
    <w:rsid w:val="00BD6C8B"/>
    <w:rsid w:val="00BD6FF2"/>
    <w:rsid w:val="00BD7E2C"/>
    <w:rsid w:val="00BE13A0"/>
    <w:rsid w:val="00BE4C12"/>
    <w:rsid w:val="00BE64B0"/>
    <w:rsid w:val="00BE7919"/>
    <w:rsid w:val="00BF1C46"/>
    <w:rsid w:val="00BF256E"/>
    <w:rsid w:val="00BF351A"/>
    <w:rsid w:val="00BF4B3A"/>
    <w:rsid w:val="00BF6549"/>
    <w:rsid w:val="00BF69D6"/>
    <w:rsid w:val="00BF73E8"/>
    <w:rsid w:val="00C00523"/>
    <w:rsid w:val="00C00F2D"/>
    <w:rsid w:val="00C01AE9"/>
    <w:rsid w:val="00C02165"/>
    <w:rsid w:val="00C02AF0"/>
    <w:rsid w:val="00C06CE9"/>
    <w:rsid w:val="00C16682"/>
    <w:rsid w:val="00C204C0"/>
    <w:rsid w:val="00C20E70"/>
    <w:rsid w:val="00C22486"/>
    <w:rsid w:val="00C23067"/>
    <w:rsid w:val="00C242BE"/>
    <w:rsid w:val="00C24823"/>
    <w:rsid w:val="00C277D8"/>
    <w:rsid w:val="00C3214E"/>
    <w:rsid w:val="00C35C9F"/>
    <w:rsid w:val="00C371DB"/>
    <w:rsid w:val="00C376EB"/>
    <w:rsid w:val="00C42ADE"/>
    <w:rsid w:val="00C42F51"/>
    <w:rsid w:val="00C43835"/>
    <w:rsid w:val="00C478E4"/>
    <w:rsid w:val="00C47F5C"/>
    <w:rsid w:val="00C508E6"/>
    <w:rsid w:val="00C50B54"/>
    <w:rsid w:val="00C51FF0"/>
    <w:rsid w:val="00C571B6"/>
    <w:rsid w:val="00C60A2F"/>
    <w:rsid w:val="00C61D8D"/>
    <w:rsid w:val="00C63650"/>
    <w:rsid w:val="00C6382C"/>
    <w:rsid w:val="00C66CD8"/>
    <w:rsid w:val="00C70C19"/>
    <w:rsid w:val="00C71BF8"/>
    <w:rsid w:val="00C729E9"/>
    <w:rsid w:val="00C72C23"/>
    <w:rsid w:val="00C72DB3"/>
    <w:rsid w:val="00C755F5"/>
    <w:rsid w:val="00C75EEA"/>
    <w:rsid w:val="00C8003A"/>
    <w:rsid w:val="00C84EAB"/>
    <w:rsid w:val="00C86112"/>
    <w:rsid w:val="00C86E96"/>
    <w:rsid w:val="00C9085A"/>
    <w:rsid w:val="00C9255D"/>
    <w:rsid w:val="00C9305B"/>
    <w:rsid w:val="00C93063"/>
    <w:rsid w:val="00C93215"/>
    <w:rsid w:val="00C94857"/>
    <w:rsid w:val="00C9496A"/>
    <w:rsid w:val="00CA041B"/>
    <w:rsid w:val="00CA2557"/>
    <w:rsid w:val="00CA3D86"/>
    <w:rsid w:val="00CA4286"/>
    <w:rsid w:val="00CA7236"/>
    <w:rsid w:val="00CB0E6B"/>
    <w:rsid w:val="00CB1CC3"/>
    <w:rsid w:val="00CB2579"/>
    <w:rsid w:val="00CB26A8"/>
    <w:rsid w:val="00CB407B"/>
    <w:rsid w:val="00CB4B0B"/>
    <w:rsid w:val="00CB5BF4"/>
    <w:rsid w:val="00CB5C3C"/>
    <w:rsid w:val="00CB77CC"/>
    <w:rsid w:val="00CB7C92"/>
    <w:rsid w:val="00CC12E8"/>
    <w:rsid w:val="00CC1597"/>
    <w:rsid w:val="00CC18A1"/>
    <w:rsid w:val="00CC1E51"/>
    <w:rsid w:val="00CC26BC"/>
    <w:rsid w:val="00CC38C0"/>
    <w:rsid w:val="00CC6526"/>
    <w:rsid w:val="00CC7065"/>
    <w:rsid w:val="00CC7759"/>
    <w:rsid w:val="00CC7A06"/>
    <w:rsid w:val="00CD0A7F"/>
    <w:rsid w:val="00CD2347"/>
    <w:rsid w:val="00CD234C"/>
    <w:rsid w:val="00CD304D"/>
    <w:rsid w:val="00CD467A"/>
    <w:rsid w:val="00CD4B6D"/>
    <w:rsid w:val="00CD4BF2"/>
    <w:rsid w:val="00CD65E9"/>
    <w:rsid w:val="00CE5225"/>
    <w:rsid w:val="00CE539F"/>
    <w:rsid w:val="00CE5916"/>
    <w:rsid w:val="00CF2BF5"/>
    <w:rsid w:val="00CF5395"/>
    <w:rsid w:val="00CF55F4"/>
    <w:rsid w:val="00CF6EF8"/>
    <w:rsid w:val="00CF7BAE"/>
    <w:rsid w:val="00CF7C34"/>
    <w:rsid w:val="00D002C4"/>
    <w:rsid w:val="00D01391"/>
    <w:rsid w:val="00D0203C"/>
    <w:rsid w:val="00D13FFD"/>
    <w:rsid w:val="00D14D0A"/>
    <w:rsid w:val="00D151C0"/>
    <w:rsid w:val="00D176C8"/>
    <w:rsid w:val="00D1777A"/>
    <w:rsid w:val="00D21AE3"/>
    <w:rsid w:val="00D21BA6"/>
    <w:rsid w:val="00D24F1B"/>
    <w:rsid w:val="00D25881"/>
    <w:rsid w:val="00D25985"/>
    <w:rsid w:val="00D25D84"/>
    <w:rsid w:val="00D3041B"/>
    <w:rsid w:val="00D32C9B"/>
    <w:rsid w:val="00D35760"/>
    <w:rsid w:val="00D35C16"/>
    <w:rsid w:val="00D37947"/>
    <w:rsid w:val="00D400AB"/>
    <w:rsid w:val="00D404C5"/>
    <w:rsid w:val="00D434FC"/>
    <w:rsid w:val="00D443CD"/>
    <w:rsid w:val="00D44FDE"/>
    <w:rsid w:val="00D4796E"/>
    <w:rsid w:val="00D47EA8"/>
    <w:rsid w:val="00D501E4"/>
    <w:rsid w:val="00D52523"/>
    <w:rsid w:val="00D529D8"/>
    <w:rsid w:val="00D546F1"/>
    <w:rsid w:val="00D54B74"/>
    <w:rsid w:val="00D55D65"/>
    <w:rsid w:val="00D612EF"/>
    <w:rsid w:val="00D62294"/>
    <w:rsid w:val="00D633C7"/>
    <w:rsid w:val="00D653C0"/>
    <w:rsid w:val="00D65D7B"/>
    <w:rsid w:val="00D67A18"/>
    <w:rsid w:val="00D72217"/>
    <w:rsid w:val="00D73440"/>
    <w:rsid w:val="00D74113"/>
    <w:rsid w:val="00D74700"/>
    <w:rsid w:val="00D761C8"/>
    <w:rsid w:val="00D7629A"/>
    <w:rsid w:val="00D76BC1"/>
    <w:rsid w:val="00D80596"/>
    <w:rsid w:val="00D820AC"/>
    <w:rsid w:val="00D82315"/>
    <w:rsid w:val="00D83A73"/>
    <w:rsid w:val="00D83D49"/>
    <w:rsid w:val="00D840D7"/>
    <w:rsid w:val="00D84594"/>
    <w:rsid w:val="00D86972"/>
    <w:rsid w:val="00D91771"/>
    <w:rsid w:val="00D91CDF"/>
    <w:rsid w:val="00D9211E"/>
    <w:rsid w:val="00D9459D"/>
    <w:rsid w:val="00D94F64"/>
    <w:rsid w:val="00D96CE2"/>
    <w:rsid w:val="00D9786B"/>
    <w:rsid w:val="00DA08DD"/>
    <w:rsid w:val="00DA3DC8"/>
    <w:rsid w:val="00DA534B"/>
    <w:rsid w:val="00DA6309"/>
    <w:rsid w:val="00DB0A8A"/>
    <w:rsid w:val="00DB0A9E"/>
    <w:rsid w:val="00DB25CA"/>
    <w:rsid w:val="00DB365F"/>
    <w:rsid w:val="00DB4072"/>
    <w:rsid w:val="00DB4D53"/>
    <w:rsid w:val="00DB7EA8"/>
    <w:rsid w:val="00DC01BF"/>
    <w:rsid w:val="00DC041E"/>
    <w:rsid w:val="00DC10C8"/>
    <w:rsid w:val="00DC1E9C"/>
    <w:rsid w:val="00DC29CD"/>
    <w:rsid w:val="00DC3596"/>
    <w:rsid w:val="00DC4454"/>
    <w:rsid w:val="00DC4D6F"/>
    <w:rsid w:val="00DC5EB7"/>
    <w:rsid w:val="00DD0277"/>
    <w:rsid w:val="00DD21E1"/>
    <w:rsid w:val="00DD25D3"/>
    <w:rsid w:val="00DD5F15"/>
    <w:rsid w:val="00DE0EDE"/>
    <w:rsid w:val="00DE2B41"/>
    <w:rsid w:val="00DE38CC"/>
    <w:rsid w:val="00DE3F6B"/>
    <w:rsid w:val="00DE3FDF"/>
    <w:rsid w:val="00DE7D63"/>
    <w:rsid w:val="00DF0989"/>
    <w:rsid w:val="00DF3A19"/>
    <w:rsid w:val="00DF56A1"/>
    <w:rsid w:val="00E0632A"/>
    <w:rsid w:val="00E1003C"/>
    <w:rsid w:val="00E10FD7"/>
    <w:rsid w:val="00E11C2E"/>
    <w:rsid w:val="00E12D9D"/>
    <w:rsid w:val="00E13C21"/>
    <w:rsid w:val="00E142B2"/>
    <w:rsid w:val="00E15AAA"/>
    <w:rsid w:val="00E15EF2"/>
    <w:rsid w:val="00E16B4D"/>
    <w:rsid w:val="00E16BF5"/>
    <w:rsid w:val="00E17FB8"/>
    <w:rsid w:val="00E206DA"/>
    <w:rsid w:val="00E21C8E"/>
    <w:rsid w:val="00E25B7F"/>
    <w:rsid w:val="00E26677"/>
    <w:rsid w:val="00E33E66"/>
    <w:rsid w:val="00E35F80"/>
    <w:rsid w:val="00E35FCD"/>
    <w:rsid w:val="00E37374"/>
    <w:rsid w:val="00E37CCA"/>
    <w:rsid w:val="00E37D2C"/>
    <w:rsid w:val="00E42579"/>
    <w:rsid w:val="00E42A6F"/>
    <w:rsid w:val="00E45A85"/>
    <w:rsid w:val="00E518BD"/>
    <w:rsid w:val="00E51C10"/>
    <w:rsid w:val="00E53316"/>
    <w:rsid w:val="00E53D09"/>
    <w:rsid w:val="00E54BB5"/>
    <w:rsid w:val="00E5511C"/>
    <w:rsid w:val="00E577D6"/>
    <w:rsid w:val="00E6098C"/>
    <w:rsid w:val="00E60AAC"/>
    <w:rsid w:val="00E613EF"/>
    <w:rsid w:val="00E6225E"/>
    <w:rsid w:val="00E63772"/>
    <w:rsid w:val="00E677C0"/>
    <w:rsid w:val="00E67EBA"/>
    <w:rsid w:val="00E73A0B"/>
    <w:rsid w:val="00E803F6"/>
    <w:rsid w:val="00E829EC"/>
    <w:rsid w:val="00E8522F"/>
    <w:rsid w:val="00E865AD"/>
    <w:rsid w:val="00E87672"/>
    <w:rsid w:val="00E9135A"/>
    <w:rsid w:val="00E92395"/>
    <w:rsid w:val="00E93264"/>
    <w:rsid w:val="00E93927"/>
    <w:rsid w:val="00E97207"/>
    <w:rsid w:val="00E97349"/>
    <w:rsid w:val="00E975EE"/>
    <w:rsid w:val="00EA068C"/>
    <w:rsid w:val="00EA0E73"/>
    <w:rsid w:val="00EA4FB8"/>
    <w:rsid w:val="00EA5EF6"/>
    <w:rsid w:val="00EA62B2"/>
    <w:rsid w:val="00EA642D"/>
    <w:rsid w:val="00EA7AD4"/>
    <w:rsid w:val="00EB2282"/>
    <w:rsid w:val="00EB692D"/>
    <w:rsid w:val="00EB73D8"/>
    <w:rsid w:val="00EC1468"/>
    <w:rsid w:val="00EC1EF5"/>
    <w:rsid w:val="00EC2AB0"/>
    <w:rsid w:val="00EC2C22"/>
    <w:rsid w:val="00EC6583"/>
    <w:rsid w:val="00EC68C8"/>
    <w:rsid w:val="00EC795E"/>
    <w:rsid w:val="00ED0D95"/>
    <w:rsid w:val="00ED4F65"/>
    <w:rsid w:val="00ED6FBA"/>
    <w:rsid w:val="00ED7A79"/>
    <w:rsid w:val="00ED7C14"/>
    <w:rsid w:val="00EE1C5C"/>
    <w:rsid w:val="00EE4383"/>
    <w:rsid w:val="00EE4718"/>
    <w:rsid w:val="00EE4960"/>
    <w:rsid w:val="00EE63BF"/>
    <w:rsid w:val="00EF18AA"/>
    <w:rsid w:val="00EF2307"/>
    <w:rsid w:val="00EF2710"/>
    <w:rsid w:val="00EF54F4"/>
    <w:rsid w:val="00EF5692"/>
    <w:rsid w:val="00EF73FD"/>
    <w:rsid w:val="00EF783D"/>
    <w:rsid w:val="00F0100B"/>
    <w:rsid w:val="00F01AAE"/>
    <w:rsid w:val="00F01F64"/>
    <w:rsid w:val="00F02B2B"/>
    <w:rsid w:val="00F031FA"/>
    <w:rsid w:val="00F04534"/>
    <w:rsid w:val="00F055E3"/>
    <w:rsid w:val="00F059AD"/>
    <w:rsid w:val="00F05F11"/>
    <w:rsid w:val="00F10844"/>
    <w:rsid w:val="00F11E87"/>
    <w:rsid w:val="00F14C44"/>
    <w:rsid w:val="00F21465"/>
    <w:rsid w:val="00F21C53"/>
    <w:rsid w:val="00F21CDE"/>
    <w:rsid w:val="00F26E1E"/>
    <w:rsid w:val="00F2706E"/>
    <w:rsid w:val="00F272CD"/>
    <w:rsid w:val="00F27A16"/>
    <w:rsid w:val="00F27A1B"/>
    <w:rsid w:val="00F300E5"/>
    <w:rsid w:val="00F3073F"/>
    <w:rsid w:val="00F31EB7"/>
    <w:rsid w:val="00F320F0"/>
    <w:rsid w:val="00F32D42"/>
    <w:rsid w:val="00F330E0"/>
    <w:rsid w:val="00F3439A"/>
    <w:rsid w:val="00F35B4E"/>
    <w:rsid w:val="00F36806"/>
    <w:rsid w:val="00F36BED"/>
    <w:rsid w:val="00F3763D"/>
    <w:rsid w:val="00F37DF2"/>
    <w:rsid w:val="00F41197"/>
    <w:rsid w:val="00F41A90"/>
    <w:rsid w:val="00F45A0A"/>
    <w:rsid w:val="00F522C4"/>
    <w:rsid w:val="00F55D2E"/>
    <w:rsid w:val="00F60844"/>
    <w:rsid w:val="00F60991"/>
    <w:rsid w:val="00F6566A"/>
    <w:rsid w:val="00F72082"/>
    <w:rsid w:val="00F728B6"/>
    <w:rsid w:val="00F73646"/>
    <w:rsid w:val="00F739B5"/>
    <w:rsid w:val="00F73CBE"/>
    <w:rsid w:val="00F73E59"/>
    <w:rsid w:val="00F73F12"/>
    <w:rsid w:val="00F74B67"/>
    <w:rsid w:val="00F76FD7"/>
    <w:rsid w:val="00F81649"/>
    <w:rsid w:val="00F836D1"/>
    <w:rsid w:val="00F86095"/>
    <w:rsid w:val="00F8628C"/>
    <w:rsid w:val="00F86813"/>
    <w:rsid w:val="00F871D6"/>
    <w:rsid w:val="00F87FB2"/>
    <w:rsid w:val="00F9018A"/>
    <w:rsid w:val="00F92F68"/>
    <w:rsid w:val="00F94FE7"/>
    <w:rsid w:val="00F96B8A"/>
    <w:rsid w:val="00FA0A7D"/>
    <w:rsid w:val="00FA2BED"/>
    <w:rsid w:val="00FA3359"/>
    <w:rsid w:val="00FA34D3"/>
    <w:rsid w:val="00FA3DFD"/>
    <w:rsid w:val="00FA49D6"/>
    <w:rsid w:val="00FB1C0A"/>
    <w:rsid w:val="00FB3BF8"/>
    <w:rsid w:val="00FB4D7A"/>
    <w:rsid w:val="00FB71EB"/>
    <w:rsid w:val="00FC331B"/>
    <w:rsid w:val="00FC3AA0"/>
    <w:rsid w:val="00FC4039"/>
    <w:rsid w:val="00FC4868"/>
    <w:rsid w:val="00FD082E"/>
    <w:rsid w:val="00FD2242"/>
    <w:rsid w:val="00FD291F"/>
    <w:rsid w:val="00FD410F"/>
    <w:rsid w:val="00FD6B7B"/>
    <w:rsid w:val="00FE0AAF"/>
    <w:rsid w:val="00FE251E"/>
    <w:rsid w:val="00FE388E"/>
    <w:rsid w:val="00FE550A"/>
    <w:rsid w:val="00FE59BA"/>
    <w:rsid w:val="00FF196F"/>
    <w:rsid w:val="00FF237D"/>
    <w:rsid w:val="00FF3151"/>
    <w:rsid w:val="00FF378E"/>
    <w:rsid w:val="00FF4E88"/>
    <w:rsid w:val="00FF5C87"/>
    <w:rsid w:val="00FF5D94"/>
    <w:rsid w:val="00FF6893"/>
    <w:rsid w:val="00FF6DAE"/>
    <w:rsid w:val="00F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2E61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552ED5"/>
    <w:pPr>
      <w:tabs>
        <w:tab w:val="left" w:pos="1276"/>
        <w:tab w:val="right" w:leader="dot" w:pos="10206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ff0">
    <w:name w:val="Знак Знак Знак Знак Знак Знак Знак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1">
    <w:name w:val="Мясо Знак"/>
    <w:basedOn w:val="a0"/>
    <w:rsid w:val="007D4468"/>
    <w:pPr>
      <w:tabs>
        <w:tab w:val="left" w:pos="851"/>
        <w:tab w:val="left" w:pos="1134"/>
      </w:tabs>
      <w:snapToGrid w:val="0"/>
      <w:jc w:val="both"/>
    </w:pPr>
    <w:rPr>
      <w:rFonts w:ascii="Times New Roman" w:eastAsia="MS Mincho" w:hAnsi="Times New Roman" w:cs="Times New Roman"/>
      <w:b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225A2"/>
    <w:rPr>
      <w:rFonts w:cs="Arial"/>
    </w:rPr>
  </w:style>
  <w:style w:type="paragraph" w:customStyle="1" w:styleId="constitle">
    <w:name w:val="constitle"/>
    <w:basedOn w:val="a0"/>
    <w:rsid w:val="002B769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2" w:locked="1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B2E61"/>
    <w:rPr>
      <w:rFonts w:cs="Arial"/>
      <w:b/>
      <w:bCs/>
      <w:sz w:val="28"/>
      <w:szCs w:val="28"/>
    </w:rPr>
  </w:style>
  <w:style w:type="paragraph" w:styleId="10">
    <w:name w:val="heading 1"/>
    <w:basedOn w:val="a0"/>
    <w:next w:val="a0"/>
    <w:link w:val="11"/>
    <w:uiPriority w:val="99"/>
    <w:qFormat/>
    <w:rsid w:val="000C1FC0"/>
    <w:pPr>
      <w:keepNext/>
      <w:spacing w:after="120"/>
      <w:jc w:val="center"/>
      <w:outlineLvl w:val="0"/>
    </w:pPr>
    <w:rPr>
      <w:rFonts w:ascii="Times New Roman" w:hAnsi="Times New Roman" w:cs="Times New Roman"/>
      <w:caps/>
      <w:kern w:val="32"/>
    </w:rPr>
  </w:style>
  <w:style w:type="paragraph" w:styleId="2">
    <w:name w:val="heading 2"/>
    <w:aliases w:val="Заголовок 2 Знак Знак Знак Знак Знак"/>
    <w:basedOn w:val="10"/>
    <w:next w:val="a0"/>
    <w:link w:val="20"/>
    <w:autoRedefine/>
    <w:uiPriority w:val="99"/>
    <w:qFormat/>
    <w:rsid w:val="00FC4868"/>
    <w:pPr>
      <w:tabs>
        <w:tab w:val="left" w:pos="284"/>
      </w:tabs>
      <w:spacing w:after="0" w:line="276" w:lineRule="auto"/>
      <w:ind w:left="284" w:right="141" w:firstLine="709"/>
      <w:jc w:val="left"/>
      <w:outlineLvl w:val="1"/>
    </w:pPr>
    <w:rPr>
      <w:caps w:val="0"/>
      <w:color w:val="000000"/>
      <w:kern w:val="28"/>
    </w:rPr>
  </w:style>
  <w:style w:type="paragraph" w:styleId="3">
    <w:name w:val="heading 3"/>
    <w:basedOn w:val="2"/>
    <w:next w:val="a0"/>
    <w:link w:val="30"/>
    <w:uiPriority w:val="99"/>
    <w:qFormat/>
    <w:rsid w:val="000C1FC0"/>
    <w:pPr>
      <w:outlineLvl w:val="2"/>
    </w:pPr>
    <w:rPr>
      <w:i/>
      <w:iCs/>
    </w:rPr>
  </w:style>
  <w:style w:type="paragraph" w:styleId="4">
    <w:name w:val="heading 4"/>
    <w:basedOn w:val="a0"/>
    <w:next w:val="a0"/>
    <w:link w:val="40"/>
    <w:qFormat/>
    <w:rsid w:val="000C1FC0"/>
    <w:pPr>
      <w:keepNext/>
      <w:numPr>
        <w:ilvl w:val="3"/>
        <w:numId w:val="1"/>
      </w:numPr>
      <w:spacing w:before="240" w:after="60"/>
      <w:outlineLvl w:val="3"/>
    </w:pPr>
    <w:rPr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rsid w:val="000C1FC0"/>
    <w:pPr>
      <w:numPr>
        <w:ilvl w:val="4"/>
        <w:numId w:val="1"/>
      </w:numPr>
      <w:spacing w:before="240" w:after="60"/>
      <w:outlineLvl w:val="4"/>
    </w:pPr>
    <w:rPr>
      <w:b w:val="0"/>
      <w:bCs w:val="0"/>
      <w:sz w:val="22"/>
      <w:szCs w:val="22"/>
    </w:rPr>
  </w:style>
  <w:style w:type="paragraph" w:styleId="6">
    <w:name w:val="heading 6"/>
    <w:basedOn w:val="a0"/>
    <w:next w:val="a0"/>
    <w:link w:val="60"/>
    <w:qFormat/>
    <w:rsid w:val="000C1FC0"/>
    <w:pPr>
      <w:numPr>
        <w:ilvl w:val="5"/>
        <w:numId w:val="1"/>
      </w:numPr>
      <w:spacing w:before="240" w:after="60"/>
      <w:outlineLvl w:val="5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0"/>
    <w:next w:val="a0"/>
    <w:link w:val="70"/>
    <w:qFormat/>
    <w:rsid w:val="000C1FC0"/>
    <w:pPr>
      <w:numPr>
        <w:ilvl w:val="6"/>
        <w:numId w:val="1"/>
      </w:numPr>
      <w:spacing w:before="240" w:after="60"/>
      <w:outlineLvl w:val="6"/>
    </w:pPr>
    <w:rPr>
      <w:b w:val="0"/>
      <w:bCs w:val="0"/>
      <w:sz w:val="20"/>
      <w:szCs w:val="20"/>
    </w:rPr>
  </w:style>
  <w:style w:type="paragraph" w:styleId="8">
    <w:name w:val="heading 8"/>
    <w:basedOn w:val="a0"/>
    <w:next w:val="a0"/>
    <w:link w:val="80"/>
    <w:qFormat/>
    <w:rsid w:val="000C1FC0"/>
    <w:pPr>
      <w:numPr>
        <w:ilvl w:val="7"/>
        <w:numId w:val="1"/>
      </w:numPr>
      <w:spacing w:before="240" w:after="60"/>
      <w:outlineLvl w:val="7"/>
    </w:pPr>
    <w:rPr>
      <w:b w:val="0"/>
      <w:bCs w:val="0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0C1FC0"/>
    <w:pPr>
      <w:numPr>
        <w:ilvl w:val="8"/>
        <w:numId w:val="1"/>
      </w:numPr>
      <w:spacing w:before="240" w:after="60"/>
      <w:outlineLvl w:val="8"/>
    </w:pPr>
    <w:rPr>
      <w:b w:val="0"/>
      <w:bCs w:val="0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B5A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"/>
    <w:basedOn w:val="a1"/>
    <w:link w:val="2"/>
    <w:uiPriority w:val="99"/>
    <w:locked/>
    <w:rsid w:val="00FC4868"/>
    <w:rPr>
      <w:rFonts w:ascii="Times New Roman" w:hAnsi="Times New Roman"/>
      <w:b/>
      <w:bCs/>
      <w:color w:val="000000"/>
      <w:kern w:val="28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B5A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B5ACE"/>
    <w:rPr>
      <w:rFonts w:cs="Arial"/>
      <w:b/>
      <w:bCs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rsid w:val="00DB5ACE"/>
    <w:rPr>
      <w:rFonts w:cs="Arial"/>
      <w:sz w:val="22"/>
      <w:szCs w:val="22"/>
    </w:rPr>
  </w:style>
  <w:style w:type="character" w:customStyle="1" w:styleId="60">
    <w:name w:val="Заголовок 6 Знак"/>
    <w:basedOn w:val="a1"/>
    <w:link w:val="6"/>
    <w:rsid w:val="00DB5ACE"/>
    <w:rPr>
      <w:rFonts w:cs="Arial"/>
      <w:i/>
      <w:iCs/>
      <w:sz w:val="22"/>
      <w:szCs w:val="22"/>
    </w:rPr>
  </w:style>
  <w:style w:type="character" w:customStyle="1" w:styleId="70">
    <w:name w:val="Заголовок 7 Знак"/>
    <w:basedOn w:val="a1"/>
    <w:link w:val="7"/>
    <w:rsid w:val="00DB5ACE"/>
    <w:rPr>
      <w:rFonts w:cs="Arial"/>
    </w:rPr>
  </w:style>
  <w:style w:type="character" w:customStyle="1" w:styleId="80">
    <w:name w:val="Заголовок 8 Знак"/>
    <w:basedOn w:val="a1"/>
    <w:link w:val="8"/>
    <w:rsid w:val="00DB5ACE"/>
    <w:rPr>
      <w:rFonts w:cs="Arial"/>
      <w:i/>
      <w:iCs/>
    </w:rPr>
  </w:style>
  <w:style w:type="character" w:customStyle="1" w:styleId="90">
    <w:name w:val="Заголовок 9 Знак"/>
    <w:basedOn w:val="a1"/>
    <w:link w:val="9"/>
    <w:rsid w:val="00DB5ACE"/>
    <w:rPr>
      <w:rFonts w:cs="Arial"/>
      <w:i/>
      <w:iCs/>
      <w:sz w:val="18"/>
      <w:szCs w:val="18"/>
    </w:rPr>
  </w:style>
  <w:style w:type="paragraph" w:styleId="21">
    <w:name w:val="toc 2"/>
    <w:basedOn w:val="a0"/>
    <w:next w:val="a0"/>
    <w:autoRedefine/>
    <w:uiPriority w:val="39"/>
    <w:rsid w:val="00023191"/>
    <w:pPr>
      <w:tabs>
        <w:tab w:val="right" w:leader="dot" w:pos="10065"/>
      </w:tabs>
      <w:spacing w:line="360" w:lineRule="auto"/>
      <w:ind w:left="426"/>
    </w:pPr>
    <w:rPr>
      <w:rFonts w:cs="Times New Roman"/>
      <w:b w:val="0"/>
      <w:bCs w:val="0"/>
      <w:noProof/>
      <w:sz w:val="26"/>
      <w:szCs w:val="20"/>
    </w:rPr>
  </w:style>
  <w:style w:type="paragraph" w:styleId="a4">
    <w:name w:val="Body Text Indent"/>
    <w:basedOn w:val="a0"/>
    <w:link w:val="a5"/>
    <w:semiHidden/>
    <w:rsid w:val="000C1FC0"/>
    <w:pPr>
      <w:overflowPunct w:val="0"/>
      <w:autoSpaceDE w:val="0"/>
      <w:autoSpaceDN w:val="0"/>
      <w:adjustRightInd w:val="0"/>
      <w:jc w:val="both"/>
      <w:textAlignment w:val="baseline"/>
    </w:pPr>
    <w:rPr>
      <w:b w:val="0"/>
      <w:bCs w:val="0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DB5ACE"/>
    <w:rPr>
      <w:rFonts w:cs="Arial"/>
      <w:b/>
      <w:bCs/>
      <w:sz w:val="28"/>
      <w:szCs w:val="28"/>
    </w:rPr>
  </w:style>
  <w:style w:type="paragraph" w:customStyle="1" w:styleId="12">
    <w:name w:val="Заголовок 1 уровня"/>
    <w:basedOn w:val="a0"/>
    <w:next w:val="a0"/>
    <w:uiPriority w:val="99"/>
    <w:rsid w:val="000C1FC0"/>
    <w:pPr>
      <w:keepNext/>
      <w:keepLines/>
      <w:pageBreakBefore/>
      <w:widowControl w:val="0"/>
      <w:suppressAutoHyphens/>
      <w:spacing w:after="960"/>
      <w:jc w:val="center"/>
    </w:pPr>
    <w:rPr>
      <w:caps/>
    </w:rPr>
  </w:style>
  <w:style w:type="paragraph" w:styleId="a6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0"/>
    <w:link w:val="a7"/>
    <w:uiPriority w:val="99"/>
    <w:rsid w:val="000C1FC0"/>
    <w:pPr>
      <w:jc w:val="both"/>
    </w:pPr>
    <w:rPr>
      <w:b w:val="0"/>
      <w:bCs w:val="0"/>
      <w:sz w:val="24"/>
      <w:szCs w:val="24"/>
    </w:rPr>
  </w:style>
  <w:style w:type="character" w:customStyle="1" w:styleId="a7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1"/>
    <w:link w:val="a6"/>
    <w:uiPriority w:val="99"/>
    <w:locked/>
    <w:rsid w:val="00B82B4F"/>
    <w:rPr>
      <w:rFonts w:ascii="Arial" w:hAnsi="Arial" w:cs="Arial"/>
      <w:sz w:val="24"/>
      <w:szCs w:val="24"/>
    </w:rPr>
  </w:style>
  <w:style w:type="paragraph" w:styleId="a8">
    <w:name w:val="Title"/>
    <w:aliases w:val="Назва"/>
    <w:basedOn w:val="a0"/>
    <w:link w:val="a9"/>
    <w:uiPriority w:val="99"/>
    <w:qFormat/>
    <w:rsid w:val="000C1FC0"/>
    <w:pPr>
      <w:jc w:val="center"/>
    </w:pPr>
    <w:rPr>
      <w:i/>
      <w:iCs/>
    </w:rPr>
  </w:style>
  <w:style w:type="character" w:customStyle="1" w:styleId="a9">
    <w:name w:val="Название Знак"/>
    <w:aliases w:val="Назва Знак"/>
    <w:basedOn w:val="a1"/>
    <w:link w:val="a8"/>
    <w:uiPriority w:val="99"/>
    <w:locked/>
    <w:rsid w:val="00B82B4F"/>
    <w:rPr>
      <w:rFonts w:ascii="Arial" w:hAnsi="Arial" w:cs="Arial"/>
      <w:b/>
      <w:bCs/>
      <w:i/>
      <w:iCs/>
      <w:sz w:val="28"/>
      <w:szCs w:val="28"/>
    </w:rPr>
  </w:style>
  <w:style w:type="paragraph" w:styleId="aa">
    <w:name w:val="Subtitle"/>
    <w:basedOn w:val="a0"/>
    <w:link w:val="ab"/>
    <w:uiPriority w:val="99"/>
    <w:qFormat/>
    <w:rsid w:val="000C1FC0"/>
    <w:pPr>
      <w:jc w:val="center"/>
    </w:pPr>
    <w:rPr>
      <w:sz w:val="24"/>
      <w:szCs w:val="24"/>
    </w:rPr>
  </w:style>
  <w:style w:type="character" w:customStyle="1" w:styleId="ab">
    <w:name w:val="Подзаголовок Знак"/>
    <w:basedOn w:val="a1"/>
    <w:link w:val="aa"/>
    <w:uiPriority w:val="11"/>
    <w:rsid w:val="00DB5ACE"/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120">
    <w:name w:val="Нормальный 12"/>
    <w:basedOn w:val="a0"/>
    <w:uiPriority w:val="99"/>
    <w:rsid w:val="000C1FC0"/>
    <w:pPr>
      <w:widowControl w:val="0"/>
      <w:spacing w:line="360" w:lineRule="auto"/>
      <w:jc w:val="both"/>
    </w:pPr>
    <w:rPr>
      <w:b w:val="0"/>
      <w:bCs w:val="0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rsid w:val="000C1FC0"/>
    <w:pPr>
      <w:spacing w:line="360" w:lineRule="auto"/>
      <w:ind w:firstLine="540"/>
      <w:jc w:val="both"/>
    </w:pPr>
    <w:rPr>
      <w:rFonts w:ascii="Times New Roman" w:hAnsi="Times New Roman" w:cs="Times New Roman"/>
      <w:b w:val="0"/>
      <w:bCs w:val="0"/>
      <w:lang w:val="en-US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9A7B9A"/>
    <w:rPr>
      <w:rFonts w:cs="Times New Roman"/>
      <w:sz w:val="28"/>
      <w:szCs w:val="28"/>
      <w:lang w:val="en-US"/>
    </w:rPr>
  </w:style>
  <w:style w:type="paragraph" w:styleId="31">
    <w:name w:val="Body Text Indent 3"/>
    <w:basedOn w:val="a0"/>
    <w:link w:val="32"/>
    <w:uiPriority w:val="99"/>
    <w:semiHidden/>
    <w:rsid w:val="000C1FC0"/>
    <w:pPr>
      <w:spacing w:line="360" w:lineRule="auto"/>
      <w:ind w:right="22" w:firstLine="540"/>
      <w:jc w:val="both"/>
    </w:pPr>
    <w:rPr>
      <w:b w:val="0"/>
      <w:bCs w:val="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DB5ACE"/>
    <w:rPr>
      <w:rFonts w:cs="Arial"/>
      <w:b/>
      <w:bCs/>
      <w:sz w:val="16"/>
      <w:szCs w:val="16"/>
    </w:rPr>
  </w:style>
  <w:style w:type="paragraph" w:styleId="33">
    <w:name w:val="Body Text 3"/>
    <w:basedOn w:val="a0"/>
    <w:link w:val="34"/>
    <w:uiPriority w:val="99"/>
    <w:semiHidden/>
    <w:rsid w:val="000C1FC0"/>
    <w:pPr>
      <w:jc w:val="center"/>
    </w:pPr>
    <w:rPr>
      <w:i/>
      <w:iCs/>
    </w:rPr>
  </w:style>
  <w:style w:type="character" w:customStyle="1" w:styleId="34">
    <w:name w:val="Основной текст 3 Знак"/>
    <w:basedOn w:val="a1"/>
    <w:link w:val="33"/>
    <w:uiPriority w:val="99"/>
    <w:semiHidden/>
    <w:rsid w:val="00DB5ACE"/>
    <w:rPr>
      <w:rFonts w:cs="Arial"/>
      <w:b/>
      <w:bCs/>
      <w:sz w:val="16"/>
      <w:szCs w:val="16"/>
    </w:rPr>
  </w:style>
  <w:style w:type="paragraph" w:styleId="ac">
    <w:name w:val="footer"/>
    <w:basedOn w:val="a0"/>
    <w:link w:val="13"/>
    <w:uiPriority w:val="99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3">
    <w:name w:val="Нижний колонтитул Знак1"/>
    <w:basedOn w:val="a1"/>
    <w:link w:val="ac"/>
    <w:uiPriority w:val="99"/>
    <w:semiHidden/>
    <w:rsid w:val="00DB5ACE"/>
    <w:rPr>
      <w:rFonts w:cs="Arial"/>
      <w:b/>
      <w:bCs/>
      <w:sz w:val="28"/>
      <w:szCs w:val="28"/>
    </w:rPr>
  </w:style>
  <w:style w:type="paragraph" w:styleId="ad">
    <w:name w:val="caption"/>
    <w:basedOn w:val="a0"/>
    <w:next w:val="a0"/>
    <w:uiPriority w:val="99"/>
    <w:qFormat/>
    <w:rsid w:val="000C1FC0"/>
    <w:pPr>
      <w:overflowPunct w:val="0"/>
      <w:autoSpaceDE w:val="0"/>
      <w:autoSpaceDN w:val="0"/>
      <w:adjustRightInd w:val="0"/>
      <w:spacing w:before="120" w:after="120" w:line="360" w:lineRule="auto"/>
      <w:jc w:val="right"/>
      <w:textAlignment w:val="baseline"/>
    </w:pPr>
    <w:rPr>
      <w:sz w:val="24"/>
      <w:szCs w:val="24"/>
    </w:rPr>
  </w:style>
  <w:style w:type="character" w:styleId="ae">
    <w:name w:val="page number"/>
    <w:basedOn w:val="a1"/>
    <w:uiPriority w:val="99"/>
    <w:rsid w:val="000C1FC0"/>
    <w:rPr>
      <w:rFonts w:cs="Times New Roman"/>
    </w:rPr>
  </w:style>
  <w:style w:type="paragraph" w:customStyle="1" w:styleId="14">
    <w:name w:val="Нормальный 14"/>
    <w:basedOn w:val="a0"/>
    <w:uiPriority w:val="99"/>
    <w:rsid w:val="000C1FC0"/>
    <w:pPr>
      <w:spacing w:line="360" w:lineRule="auto"/>
      <w:ind w:left="1418"/>
    </w:pPr>
    <w:rPr>
      <w:b w:val="0"/>
      <w:bCs w:val="0"/>
    </w:rPr>
  </w:style>
  <w:style w:type="paragraph" w:customStyle="1" w:styleId="af">
    <w:name w:val="Чертежный"/>
    <w:uiPriority w:val="99"/>
    <w:rsid w:val="000C1FC0"/>
    <w:pPr>
      <w:jc w:val="both"/>
    </w:pPr>
    <w:rPr>
      <w:rFonts w:ascii="ISOCPEUR" w:hAnsi="ISOCPEUR"/>
      <w:i/>
      <w:iCs/>
      <w:sz w:val="28"/>
      <w:szCs w:val="28"/>
      <w:lang w:val="uk-UA"/>
    </w:rPr>
  </w:style>
  <w:style w:type="paragraph" w:styleId="af0">
    <w:name w:val="Block Text"/>
    <w:basedOn w:val="a0"/>
    <w:uiPriority w:val="99"/>
    <w:rsid w:val="000C1FC0"/>
    <w:pPr>
      <w:tabs>
        <w:tab w:val="left" w:pos="900"/>
      </w:tabs>
      <w:spacing w:line="312" w:lineRule="auto"/>
      <w:ind w:left="900" w:right="-185" w:hanging="540"/>
      <w:jc w:val="both"/>
    </w:pPr>
    <w:rPr>
      <w:b w:val="0"/>
      <w:bCs w:val="0"/>
    </w:rPr>
  </w:style>
  <w:style w:type="paragraph" w:styleId="15">
    <w:name w:val="toc 1"/>
    <w:basedOn w:val="a0"/>
    <w:next w:val="a0"/>
    <w:autoRedefine/>
    <w:uiPriority w:val="39"/>
    <w:rsid w:val="00552ED5"/>
    <w:pPr>
      <w:tabs>
        <w:tab w:val="left" w:pos="1276"/>
        <w:tab w:val="right" w:leader="dot" w:pos="10206"/>
      </w:tabs>
      <w:spacing w:before="120" w:after="120"/>
      <w:ind w:left="284" w:hanging="284"/>
    </w:pPr>
    <w:rPr>
      <w:b w:val="0"/>
      <w:caps/>
      <w:sz w:val="24"/>
      <w:szCs w:val="20"/>
    </w:rPr>
  </w:style>
  <w:style w:type="paragraph" w:styleId="35">
    <w:name w:val="toc 3"/>
    <w:basedOn w:val="a0"/>
    <w:next w:val="a0"/>
    <w:autoRedefine/>
    <w:uiPriority w:val="99"/>
    <w:rsid w:val="000C1FC0"/>
    <w:pPr>
      <w:ind w:left="560"/>
    </w:pPr>
    <w:rPr>
      <w:rFonts w:ascii="Times New Roman" w:hAnsi="Times New Roman"/>
      <w:b w:val="0"/>
      <w:bCs w:val="0"/>
      <w:iCs/>
      <w:sz w:val="24"/>
      <w:szCs w:val="20"/>
    </w:rPr>
  </w:style>
  <w:style w:type="paragraph" w:styleId="41">
    <w:name w:val="toc 4"/>
    <w:basedOn w:val="a0"/>
    <w:next w:val="a0"/>
    <w:autoRedefine/>
    <w:uiPriority w:val="99"/>
    <w:semiHidden/>
    <w:rsid w:val="000C1FC0"/>
    <w:pPr>
      <w:ind w:left="840"/>
    </w:pPr>
    <w:rPr>
      <w:b w:val="0"/>
      <w:bCs w:val="0"/>
      <w:sz w:val="18"/>
      <w:szCs w:val="18"/>
    </w:rPr>
  </w:style>
  <w:style w:type="paragraph" w:styleId="51">
    <w:name w:val="toc 5"/>
    <w:basedOn w:val="a0"/>
    <w:next w:val="a0"/>
    <w:autoRedefine/>
    <w:uiPriority w:val="99"/>
    <w:semiHidden/>
    <w:rsid w:val="000C1FC0"/>
    <w:pPr>
      <w:ind w:left="1120"/>
    </w:pPr>
    <w:rPr>
      <w:b w:val="0"/>
      <w:bCs w:val="0"/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0C1FC0"/>
    <w:pPr>
      <w:ind w:left="1400"/>
    </w:pPr>
    <w:rPr>
      <w:b w:val="0"/>
      <w:bCs w:val="0"/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0C1FC0"/>
    <w:pPr>
      <w:ind w:left="1680"/>
    </w:pPr>
    <w:rPr>
      <w:b w:val="0"/>
      <w:bCs w:val="0"/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0C1FC0"/>
    <w:pPr>
      <w:ind w:left="1960"/>
    </w:pPr>
    <w:rPr>
      <w:b w:val="0"/>
      <w:bCs w:val="0"/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0C1FC0"/>
    <w:pPr>
      <w:ind w:left="2240"/>
    </w:pPr>
    <w:rPr>
      <w:b w:val="0"/>
      <w:bCs w:val="0"/>
      <w:sz w:val="18"/>
      <w:szCs w:val="18"/>
    </w:rPr>
  </w:style>
  <w:style w:type="paragraph" w:styleId="af1">
    <w:name w:val="header"/>
    <w:basedOn w:val="a0"/>
    <w:link w:val="16"/>
    <w:rsid w:val="000C1FC0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16">
    <w:name w:val="Верхний колонтитул Знак1"/>
    <w:basedOn w:val="a1"/>
    <w:link w:val="af1"/>
    <w:uiPriority w:val="99"/>
    <w:semiHidden/>
    <w:rsid w:val="00DB5ACE"/>
    <w:rPr>
      <w:rFonts w:cs="Arial"/>
      <w:b/>
      <w:bCs/>
      <w:sz w:val="28"/>
      <w:szCs w:val="28"/>
    </w:rPr>
  </w:style>
  <w:style w:type="character" w:styleId="af2">
    <w:name w:val="Hyperlink"/>
    <w:basedOn w:val="a1"/>
    <w:uiPriority w:val="99"/>
    <w:rsid w:val="000C1FC0"/>
    <w:rPr>
      <w:rFonts w:cs="Times New Roman"/>
      <w:color w:val="0000FF"/>
      <w:u w:val="single"/>
    </w:rPr>
  </w:style>
  <w:style w:type="character" w:styleId="af3">
    <w:name w:val="annotation reference"/>
    <w:basedOn w:val="a1"/>
    <w:uiPriority w:val="99"/>
    <w:semiHidden/>
    <w:rsid w:val="000C1FC0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semiHidden/>
    <w:rsid w:val="000C1FC0"/>
    <w:rPr>
      <w:b w:val="0"/>
      <w:bCs w:val="0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DB5ACE"/>
    <w:rPr>
      <w:rFonts w:cs="Arial"/>
      <w:b/>
      <w:bCs/>
      <w:sz w:val="20"/>
      <w:szCs w:val="20"/>
    </w:rPr>
  </w:style>
  <w:style w:type="paragraph" w:customStyle="1" w:styleId="17">
    <w:name w:val="Осн. текст1"/>
    <w:basedOn w:val="a6"/>
    <w:uiPriority w:val="99"/>
    <w:rsid w:val="000C1FC0"/>
    <w:pPr>
      <w:ind w:left="454" w:right="283" w:hanging="170"/>
    </w:pPr>
  </w:style>
  <w:style w:type="character" w:styleId="af6">
    <w:name w:val="FollowedHyperlink"/>
    <w:basedOn w:val="a1"/>
    <w:uiPriority w:val="99"/>
    <w:semiHidden/>
    <w:rsid w:val="000C1FC0"/>
    <w:rPr>
      <w:rFonts w:cs="Times New Roman"/>
      <w:color w:val="800080"/>
      <w:u w:val="single"/>
    </w:rPr>
  </w:style>
  <w:style w:type="paragraph" w:styleId="24">
    <w:name w:val="List 2"/>
    <w:basedOn w:val="a0"/>
    <w:uiPriority w:val="99"/>
    <w:semiHidden/>
    <w:rsid w:val="000C1FC0"/>
    <w:pPr>
      <w:widowControl w:val="0"/>
      <w:tabs>
        <w:tab w:val="left" w:pos="720"/>
      </w:tabs>
      <w:spacing w:line="360" w:lineRule="auto"/>
      <w:ind w:left="566" w:hanging="283"/>
      <w:jc w:val="both"/>
    </w:pPr>
    <w:rPr>
      <w:rFonts w:cs="Times New Roman"/>
      <w:b w:val="0"/>
      <w:bCs w:val="0"/>
      <w:szCs w:val="20"/>
    </w:rPr>
  </w:style>
  <w:style w:type="paragraph" w:styleId="af7">
    <w:name w:val="Document Map"/>
    <w:basedOn w:val="a0"/>
    <w:link w:val="af8"/>
    <w:uiPriority w:val="99"/>
    <w:semiHidden/>
    <w:rsid w:val="000C1FC0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styleId="18">
    <w:name w:val="index 1"/>
    <w:basedOn w:val="a0"/>
    <w:next w:val="a0"/>
    <w:autoRedefine/>
    <w:uiPriority w:val="99"/>
    <w:semiHidden/>
    <w:rsid w:val="000C1FC0"/>
    <w:pPr>
      <w:ind w:left="280" w:hanging="280"/>
    </w:pPr>
  </w:style>
  <w:style w:type="paragraph" w:customStyle="1" w:styleId="af9">
    <w:name w:val="Заголовок таблицы"/>
    <w:basedOn w:val="a0"/>
    <w:next w:val="a0"/>
    <w:uiPriority w:val="99"/>
    <w:rsid w:val="000C1FC0"/>
    <w:pPr>
      <w:widowControl w:val="0"/>
      <w:spacing w:before="120" w:after="120"/>
      <w:jc w:val="center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afa">
    <w:name w:val="òàáë"/>
    <w:basedOn w:val="a0"/>
    <w:uiPriority w:val="99"/>
    <w:rsid w:val="000C1FC0"/>
    <w:pPr>
      <w:jc w:val="center"/>
    </w:pPr>
    <w:rPr>
      <w:b w:val="0"/>
      <w:bCs w:val="0"/>
      <w:sz w:val="24"/>
      <w:szCs w:val="24"/>
    </w:rPr>
  </w:style>
  <w:style w:type="paragraph" w:customStyle="1" w:styleId="310">
    <w:name w:val="Основной текст 31"/>
    <w:basedOn w:val="a0"/>
    <w:uiPriority w:val="99"/>
    <w:rsid w:val="000C1FC0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font5">
    <w:name w:val="font5"/>
    <w:basedOn w:val="a0"/>
    <w:uiPriority w:val="99"/>
    <w:rsid w:val="000C1FC0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fb">
    <w:name w:val="annotation subject"/>
    <w:basedOn w:val="af4"/>
    <w:next w:val="af4"/>
    <w:link w:val="afc"/>
    <w:uiPriority w:val="99"/>
    <w:semiHidden/>
    <w:rsid w:val="000C1FC0"/>
    <w:rPr>
      <w:b/>
      <w:bCs/>
    </w:rPr>
  </w:style>
  <w:style w:type="character" w:customStyle="1" w:styleId="afc">
    <w:name w:val="Тема примечания Знак"/>
    <w:basedOn w:val="af5"/>
    <w:link w:val="afb"/>
    <w:uiPriority w:val="99"/>
    <w:semiHidden/>
    <w:rsid w:val="00DB5ACE"/>
    <w:rPr>
      <w:rFonts w:cs="Arial"/>
      <w:b/>
      <w:bCs/>
      <w:sz w:val="20"/>
      <w:szCs w:val="20"/>
    </w:rPr>
  </w:style>
  <w:style w:type="paragraph" w:styleId="afd">
    <w:name w:val="Balloon Text"/>
    <w:basedOn w:val="a0"/>
    <w:link w:val="afe"/>
    <w:uiPriority w:val="99"/>
    <w:semiHidden/>
    <w:rsid w:val="000C1FC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B5ACE"/>
    <w:rPr>
      <w:rFonts w:ascii="Times New Roman" w:hAnsi="Times New Roman" w:cs="Arial"/>
      <w:b/>
      <w:bCs/>
      <w:sz w:val="0"/>
      <w:szCs w:val="0"/>
    </w:rPr>
  </w:style>
  <w:style w:type="paragraph" w:customStyle="1" w:styleId="aff">
    <w:name w:val="Краткий обратный адрес"/>
    <w:basedOn w:val="a0"/>
    <w:uiPriority w:val="99"/>
    <w:rsid w:val="000C1FC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ff0">
    <w:name w:val="Верх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styleId="aff1">
    <w:name w:val="No Spacing"/>
    <w:uiPriority w:val="99"/>
    <w:qFormat/>
    <w:rsid w:val="000C1FC0"/>
    <w:rPr>
      <w:rFonts w:ascii="Calibri" w:hAnsi="Calibri"/>
      <w:sz w:val="22"/>
      <w:szCs w:val="22"/>
      <w:lang w:eastAsia="en-US"/>
    </w:rPr>
  </w:style>
  <w:style w:type="character" w:customStyle="1" w:styleId="aff2">
    <w:name w:val="Без интервала Знак"/>
    <w:basedOn w:val="a1"/>
    <w:uiPriority w:val="99"/>
    <w:rsid w:val="000C1FC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ff3">
    <w:name w:val="Нижний колонтитул Знак"/>
    <w:basedOn w:val="a1"/>
    <w:uiPriority w:val="99"/>
    <w:rsid w:val="000C1FC0"/>
    <w:rPr>
      <w:rFonts w:ascii="Arial" w:hAnsi="Arial" w:cs="Arial"/>
      <w:sz w:val="24"/>
      <w:szCs w:val="24"/>
    </w:rPr>
  </w:style>
  <w:style w:type="paragraph" w:customStyle="1" w:styleId="aff4">
    <w:name w:val="Знак Знак Знак Знак Знак Знак Знак Знак Знак Знак Знак Знак"/>
    <w:basedOn w:val="a0"/>
    <w:uiPriority w:val="99"/>
    <w:rsid w:val="000C1FC0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0C1FC0"/>
    <w:pPr>
      <w:suppressAutoHyphens/>
      <w:jc w:val="center"/>
    </w:pPr>
    <w:rPr>
      <w:rFonts w:ascii="Times New Roman" w:hAnsi="Times New Roman" w:cs="Times New Roman"/>
      <w:b w:val="0"/>
      <w:bCs w:val="0"/>
      <w:sz w:val="24"/>
      <w:szCs w:val="20"/>
      <w:lang w:eastAsia="ar-SA"/>
    </w:rPr>
  </w:style>
  <w:style w:type="paragraph" w:customStyle="1" w:styleId="xl43">
    <w:name w:val="xl43"/>
    <w:basedOn w:val="a0"/>
    <w:uiPriority w:val="99"/>
    <w:rsid w:val="000C1FC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5">
    <w:name w:val="TOC Heading"/>
    <w:basedOn w:val="10"/>
    <w:next w:val="a0"/>
    <w:uiPriority w:val="99"/>
    <w:qFormat/>
    <w:rsid w:val="000C1FC0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lang w:eastAsia="en-US"/>
    </w:rPr>
  </w:style>
  <w:style w:type="paragraph" w:styleId="25">
    <w:name w:val="Body Text 2"/>
    <w:basedOn w:val="a0"/>
    <w:link w:val="26"/>
    <w:uiPriority w:val="99"/>
    <w:rsid w:val="00411F51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locked/>
    <w:rsid w:val="00411F51"/>
    <w:rPr>
      <w:rFonts w:ascii="Arial" w:hAnsi="Arial" w:cs="Arial"/>
      <w:b/>
      <w:bCs/>
      <w:sz w:val="28"/>
      <w:szCs w:val="28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411F51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7">
    <w:name w:val="Знак"/>
    <w:basedOn w:val="a0"/>
    <w:uiPriority w:val="99"/>
    <w:rsid w:val="00DA534B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19">
    <w:name w:val="Подзаголовок 1"/>
    <w:basedOn w:val="a0"/>
    <w:uiPriority w:val="99"/>
    <w:rsid w:val="00101868"/>
    <w:pPr>
      <w:jc w:val="center"/>
    </w:pPr>
    <w:rPr>
      <w:rFonts w:cs="Times New Roman"/>
      <w:bCs w:val="0"/>
      <w:szCs w:val="20"/>
    </w:rPr>
  </w:style>
  <w:style w:type="paragraph" w:customStyle="1" w:styleId="aff8">
    <w:name w:val="Оглавление"/>
    <w:basedOn w:val="a0"/>
    <w:next w:val="a0"/>
    <w:uiPriority w:val="99"/>
    <w:rsid w:val="00F522C4"/>
    <w:pPr>
      <w:keepNext/>
      <w:pageBreakBefore/>
      <w:spacing w:after="60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320">
    <w:name w:val="Основной текст 32"/>
    <w:basedOn w:val="a0"/>
    <w:uiPriority w:val="99"/>
    <w:rsid w:val="00F73F1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BodyText21">
    <w:name w:val="Body Text 21"/>
    <w:basedOn w:val="a0"/>
    <w:uiPriority w:val="99"/>
    <w:rsid w:val="001201A8"/>
    <w:pPr>
      <w:widowControl w:val="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xl84">
    <w:name w:val="xl84"/>
    <w:basedOn w:val="a0"/>
    <w:uiPriority w:val="99"/>
    <w:rsid w:val="001201A8"/>
    <w:pP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b w:val="0"/>
      <w:bCs w:val="0"/>
      <w:sz w:val="24"/>
      <w:szCs w:val="24"/>
    </w:rPr>
  </w:style>
  <w:style w:type="paragraph" w:styleId="aff9">
    <w:name w:val="List Paragraph"/>
    <w:basedOn w:val="a0"/>
    <w:uiPriority w:val="34"/>
    <w:qFormat/>
    <w:rsid w:val="001201A8"/>
    <w:pPr>
      <w:ind w:left="708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ffa">
    <w:name w:val="Normal (Web)"/>
    <w:basedOn w:val="a0"/>
    <w:uiPriority w:val="99"/>
    <w:rsid w:val="006878FA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0"/>
    <w:uiPriority w:val="99"/>
    <w:rsid w:val="00A10944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"/>
    <w:basedOn w:val="a0"/>
    <w:uiPriority w:val="99"/>
    <w:rsid w:val="00321315"/>
    <w:pPr>
      <w:keepLines/>
      <w:spacing w:after="160" w:line="240" w:lineRule="exact"/>
    </w:pPr>
    <w:rPr>
      <w:rFonts w:ascii="Verdana" w:eastAsia="MS Mincho" w:hAnsi="Verdana" w:cs="Franklin Gothic Book"/>
      <w:b w:val="0"/>
      <w:bCs w:val="0"/>
      <w:sz w:val="20"/>
      <w:szCs w:val="20"/>
      <w:lang w:val="en-US" w:eastAsia="en-US"/>
    </w:rPr>
  </w:style>
  <w:style w:type="table" w:styleId="affd">
    <w:name w:val="Table Grid"/>
    <w:basedOn w:val="a2"/>
    <w:uiPriority w:val="99"/>
    <w:rsid w:val="00EF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thway">
    <w:name w:val="pathway"/>
    <w:basedOn w:val="a1"/>
    <w:uiPriority w:val="99"/>
    <w:rsid w:val="00F73CBE"/>
    <w:rPr>
      <w:rFonts w:cs="Times New Roman"/>
    </w:rPr>
  </w:style>
  <w:style w:type="character" w:customStyle="1" w:styleId="211">
    <w:name w:val="Заголовок 2 Знак1"/>
    <w:aliases w:val="Заголовок 2 Знак Знак,Заголовок 2 Знак Знак Знак Знак Знак Знак"/>
    <w:basedOn w:val="a1"/>
    <w:uiPriority w:val="99"/>
    <w:rsid w:val="00AD3050"/>
    <w:rPr>
      <w:rFonts w:cs="Times New Roman"/>
      <w:b/>
      <w:bCs/>
      <w:kern w:val="28"/>
      <w:sz w:val="28"/>
      <w:szCs w:val="28"/>
    </w:rPr>
  </w:style>
  <w:style w:type="character" w:styleId="affe">
    <w:name w:val="Strong"/>
    <w:basedOn w:val="a1"/>
    <w:uiPriority w:val="99"/>
    <w:qFormat/>
    <w:rsid w:val="000B44A4"/>
    <w:rPr>
      <w:rFonts w:cs="Times New Roman"/>
      <w:b/>
      <w:bCs/>
    </w:rPr>
  </w:style>
  <w:style w:type="paragraph" w:customStyle="1" w:styleId="nienie">
    <w:name w:val="nienie"/>
    <w:basedOn w:val="a0"/>
    <w:uiPriority w:val="99"/>
    <w:rsid w:val="000E7710"/>
    <w:pPr>
      <w:keepLines/>
      <w:widowControl w:val="0"/>
      <w:ind w:left="709" w:hanging="284"/>
      <w:jc w:val="both"/>
    </w:pPr>
    <w:rPr>
      <w:rFonts w:ascii="Peterburg" w:hAnsi="Peterburg" w:cs="Times New Roman"/>
      <w:b w:val="0"/>
      <w:bCs w:val="0"/>
      <w:sz w:val="24"/>
      <w:szCs w:val="20"/>
    </w:rPr>
  </w:style>
  <w:style w:type="paragraph" w:customStyle="1" w:styleId="u">
    <w:name w:val="u"/>
    <w:basedOn w:val="a0"/>
    <w:uiPriority w:val="99"/>
    <w:rsid w:val="000E68EA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Heading">
    <w:name w:val="Heading"/>
    <w:uiPriority w:val="99"/>
    <w:rsid w:val="001C5AFB"/>
    <w:pPr>
      <w:widowControl w:val="0"/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afff">
    <w:name w:val="Знак Знак Знак Знак Знак Знак Знак"/>
    <w:basedOn w:val="a0"/>
    <w:uiPriority w:val="99"/>
    <w:rsid w:val="00291E28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1"/>
    <w:rsid w:val="00EE1C5C"/>
    <w:rPr>
      <w:rFonts w:cs="Times New Roman"/>
    </w:rPr>
  </w:style>
  <w:style w:type="paragraph" w:customStyle="1" w:styleId="1a">
    <w:name w:val="Абзац списка1"/>
    <w:basedOn w:val="a0"/>
    <w:uiPriority w:val="99"/>
    <w:qFormat/>
    <w:rsid w:val="001675D6"/>
    <w:pPr>
      <w:ind w:left="708"/>
    </w:pPr>
    <w:rPr>
      <w:b w:val="0"/>
      <w:bCs w:val="0"/>
      <w:sz w:val="24"/>
      <w:szCs w:val="24"/>
    </w:rPr>
  </w:style>
  <w:style w:type="paragraph" w:customStyle="1" w:styleId="FR2">
    <w:name w:val="FR2"/>
    <w:rsid w:val="006C6971"/>
    <w:pPr>
      <w:widowControl w:val="0"/>
      <w:autoSpaceDE w:val="0"/>
      <w:autoSpaceDN w:val="0"/>
      <w:adjustRightInd w:val="0"/>
      <w:spacing w:line="280" w:lineRule="auto"/>
      <w:ind w:firstLine="520"/>
    </w:pPr>
    <w:rPr>
      <w:rFonts w:ascii="Times New Roman" w:hAnsi="Times New Roman"/>
    </w:rPr>
  </w:style>
  <w:style w:type="paragraph" w:customStyle="1" w:styleId="1b">
    <w:name w:val="Обычный1"/>
    <w:basedOn w:val="a0"/>
    <w:rsid w:val="006C6971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fff0">
    <w:name w:val="Знак Знак Знак Знак Знак Знак Знак"/>
    <w:basedOn w:val="a0"/>
    <w:rsid w:val="00F73E59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7">
    <w:name w:val="Обычный2"/>
    <w:rsid w:val="00F73E59"/>
    <w:rPr>
      <w:rFonts w:ascii="Times New Roman" w:hAnsi="Times New Roman"/>
      <w:sz w:val="24"/>
    </w:rPr>
  </w:style>
  <w:style w:type="character" w:customStyle="1" w:styleId="blk">
    <w:name w:val="blk"/>
    <w:basedOn w:val="a1"/>
    <w:rsid w:val="00D9786B"/>
  </w:style>
  <w:style w:type="character" w:customStyle="1" w:styleId="ep">
    <w:name w:val="ep"/>
    <w:basedOn w:val="a1"/>
    <w:rsid w:val="00057AD4"/>
  </w:style>
  <w:style w:type="paragraph" w:customStyle="1" w:styleId="ConsPlusTitle">
    <w:name w:val="ConsPlusTitle"/>
    <w:rsid w:val="006C7766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</w:rPr>
  </w:style>
  <w:style w:type="paragraph" w:customStyle="1" w:styleId="FR1">
    <w:name w:val="FR1"/>
    <w:rsid w:val="00D9459D"/>
    <w:pPr>
      <w:widowControl w:val="0"/>
      <w:autoSpaceDE w:val="0"/>
      <w:autoSpaceDN w:val="0"/>
      <w:adjustRightInd w:val="0"/>
      <w:spacing w:before="120"/>
      <w:ind w:left="1320"/>
    </w:pPr>
    <w:rPr>
      <w:i/>
      <w:sz w:val="28"/>
    </w:rPr>
  </w:style>
  <w:style w:type="paragraph" w:customStyle="1" w:styleId="36">
    <w:name w:val="Обычный3"/>
    <w:basedOn w:val="a0"/>
    <w:rsid w:val="00D9459D"/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8DD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19">
    <w:name w:val="Style19"/>
    <w:basedOn w:val="a0"/>
    <w:rsid w:val="00786644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ConsPlusCell">
    <w:name w:val="ConsPlusCell"/>
    <w:uiPriority w:val="99"/>
    <w:rsid w:val="004022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8">
    <w:name w:val="Заголовок (Уровень 2)"/>
    <w:basedOn w:val="a0"/>
    <w:next w:val="a6"/>
    <w:autoRedefine/>
    <w:qFormat/>
    <w:rsid w:val="000732AE"/>
    <w:pPr>
      <w:autoSpaceDE w:val="0"/>
      <w:autoSpaceDN w:val="0"/>
      <w:adjustRightInd w:val="0"/>
      <w:spacing w:line="264" w:lineRule="auto"/>
      <w:ind w:firstLine="709"/>
      <w:outlineLvl w:val="0"/>
    </w:pPr>
    <w:rPr>
      <w:rFonts w:ascii="Times New Roman" w:hAnsi="Times New Roman" w:cs="Times New Roman"/>
    </w:rPr>
  </w:style>
  <w:style w:type="paragraph" w:customStyle="1" w:styleId="Default">
    <w:name w:val="Default"/>
    <w:rsid w:val="0066789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Рисунок 1"/>
    <w:basedOn w:val="a0"/>
    <w:next w:val="a0"/>
    <w:semiHidden/>
    <w:rsid w:val="00667890"/>
    <w:pPr>
      <w:numPr>
        <w:numId w:val="6"/>
      </w:numPr>
      <w:ind w:right="284"/>
      <w:jc w:val="both"/>
      <w:outlineLvl w:val="0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customStyle="1" w:styleId="29">
    <w:name w:val="Абзац списка2"/>
    <w:basedOn w:val="a0"/>
    <w:rsid w:val="00BD7E2C"/>
    <w:pPr>
      <w:ind w:left="72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a">
    <w:name w:val="Таблица"/>
    <w:basedOn w:val="a0"/>
    <w:next w:val="a0"/>
    <w:rsid w:val="00C755F5"/>
    <w:pPr>
      <w:numPr>
        <w:numId w:val="8"/>
      </w:numPr>
      <w:spacing w:after="180"/>
      <w:ind w:right="851"/>
      <w:jc w:val="both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customStyle="1" w:styleId="FontStyle48">
    <w:name w:val="Font Style48"/>
    <w:rsid w:val="00C755F5"/>
    <w:rPr>
      <w:rFonts w:ascii="Times New Roman" w:hAnsi="Times New Roman" w:cs="Times New Roman"/>
      <w:b/>
      <w:bCs/>
      <w:sz w:val="22"/>
      <w:szCs w:val="22"/>
    </w:rPr>
  </w:style>
  <w:style w:type="paragraph" w:customStyle="1" w:styleId="afff1">
    <w:name w:val="Мясо Знак"/>
    <w:basedOn w:val="a0"/>
    <w:rsid w:val="007D4468"/>
    <w:pPr>
      <w:tabs>
        <w:tab w:val="left" w:pos="851"/>
        <w:tab w:val="left" w:pos="1134"/>
      </w:tabs>
      <w:snapToGrid w:val="0"/>
      <w:jc w:val="both"/>
    </w:pPr>
    <w:rPr>
      <w:rFonts w:ascii="Times New Roman" w:eastAsia="MS Mincho" w:hAnsi="Times New Roman" w:cs="Times New Roman"/>
      <w:b w:val="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225A2"/>
    <w:rPr>
      <w:rFonts w:cs="Arial"/>
    </w:rPr>
  </w:style>
  <w:style w:type="paragraph" w:customStyle="1" w:styleId="constitle">
    <w:name w:val="constitle"/>
    <w:basedOn w:val="a0"/>
    <w:rsid w:val="002B769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6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3%D0%BC%D0%B5%D1%80%D0%B5%D0%BD%D0%BD%D0%BE-%D0%BA%D0%BE%D0%BD%D1%82%D0%B8%D0%BD%D0%B5%D0%BD%D1%82%D0%B0%D0%BB%D1%8C%D0%BD%D1%8B%D0%B9_%D0%BA%D0%BB%D0%B8%D0%BC%D0%B0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7F24-FC9C-4027-AE54-752E8885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3877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НИЦ "Нефтегаз-1"</Company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OP_1</dc:creator>
  <cp:lastModifiedBy>Vladimir</cp:lastModifiedBy>
  <cp:revision>9</cp:revision>
  <cp:lastPrinted>2013-01-21T00:26:00Z</cp:lastPrinted>
  <dcterms:created xsi:type="dcterms:W3CDTF">2021-05-06T14:25:00Z</dcterms:created>
  <dcterms:modified xsi:type="dcterms:W3CDTF">2021-09-17T09:04:00Z</dcterms:modified>
</cp:coreProperties>
</file>